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6EC" w:rsidRDefault="00F206EC" w:rsidP="00EB7B6A">
      <w:pPr>
        <w:jc w:val="center"/>
        <w:rPr>
          <w:rFonts w:ascii="Times New Roman" w:hAnsi="Times New Roman" w:cs="Times New Roman"/>
          <w:sz w:val="24"/>
          <w:szCs w:val="24"/>
          <w:lang w:eastAsia="ta-IN" w:bidi="ta-IN"/>
        </w:rPr>
      </w:pPr>
    </w:p>
    <w:p w:rsidR="00E70FA1" w:rsidRPr="00EB7B6A" w:rsidRDefault="00E70FA1" w:rsidP="00385F7A">
      <w:pPr>
        <w:jc w:val="right"/>
        <w:rPr>
          <w:rFonts w:ascii="Times New Roman" w:hAnsi="Times New Roman" w:cs="Times New Roman"/>
          <w:sz w:val="24"/>
          <w:szCs w:val="24"/>
          <w:lang w:eastAsia="ta-IN" w:bidi="ta-IN"/>
        </w:rPr>
      </w:pPr>
      <w:r w:rsidRPr="00EB7B6A">
        <w:rPr>
          <w:rFonts w:ascii="Times New Roman" w:hAnsi="Times New Roman" w:cs="Times New Roman"/>
          <w:sz w:val="24"/>
          <w:szCs w:val="24"/>
          <w:lang w:eastAsia="ta-IN" w:bidi="ta-IN"/>
        </w:rPr>
        <w:t>02-03</w:t>
      </w:r>
    </w:p>
    <w:p w:rsidR="00E70FA1" w:rsidRPr="00385F7A" w:rsidRDefault="00385F7A" w:rsidP="00427484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  <w:lang w:eastAsia="ta-IN" w:bidi="ta-IN"/>
        </w:rPr>
      </w:pPr>
      <w:r w:rsidRPr="00385F7A">
        <w:rPr>
          <w:rFonts w:ascii="Times New Roman" w:hAnsi="Times New Roman" w:cs="Times New Roman"/>
          <w:sz w:val="28"/>
          <w:szCs w:val="24"/>
          <w:lang w:eastAsia="ta-IN" w:bidi="ta-IN"/>
        </w:rPr>
        <w:t>МУНИЦИПАЛЬНОЕ ОБЩЕОБРАЗОВАТЕЛЬНОЕ БЮДЖЕТНОЕ УЧРЕЖДЕНИЕ</w:t>
      </w:r>
    </w:p>
    <w:p w:rsidR="00E70FA1" w:rsidRPr="00385F7A" w:rsidRDefault="00385F7A" w:rsidP="00EB7B6A">
      <w:pPr>
        <w:jc w:val="center"/>
        <w:rPr>
          <w:rFonts w:ascii="Times New Roman" w:hAnsi="Times New Roman" w:cs="Times New Roman"/>
          <w:sz w:val="28"/>
          <w:szCs w:val="24"/>
          <w:lang w:eastAsia="ta-IN" w:bidi="ta-IN"/>
        </w:rPr>
      </w:pPr>
      <w:r w:rsidRPr="00385F7A">
        <w:rPr>
          <w:rFonts w:ascii="Times New Roman" w:hAnsi="Times New Roman" w:cs="Times New Roman"/>
          <w:sz w:val="28"/>
          <w:szCs w:val="24"/>
          <w:lang w:eastAsia="ta-IN" w:bidi="ta-IN"/>
        </w:rPr>
        <w:t>СРЕДНЯЯ ОБЩЕОБРАЗОВАТЕЛЬНАЯ ШКОЛА С. МУСТАФИНО</w:t>
      </w:r>
    </w:p>
    <w:p w:rsidR="00385F7A" w:rsidRDefault="00385F7A" w:rsidP="00EB7B6A">
      <w:pPr>
        <w:jc w:val="center"/>
        <w:rPr>
          <w:rFonts w:ascii="Times New Roman" w:hAnsi="Times New Roman" w:cs="Times New Roman"/>
          <w:sz w:val="28"/>
          <w:szCs w:val="24"/>
          <w:lang w:eastAsia="ta-IN" w:bidi="ta-IN"/>
        </w:rPr>
      </w:pPr>
      <w:r w:rsidRPr="00385F7A">
        <w:rPr>
          <w:rFonts w:ascii="Times New Roman" w:hAnsi="Times New Roman" w:cs="Times New Roman"/>
          <w:sz w:val="28"/>
          <w:szCs w:val="24"/>
          <w:lang w:eastAsia="ta-IN" w:bidi="ta-IN"/>
        </w:rPr>
        <w:t xml:space="preserve">МУНИЦИПАЛЬНОГО РАЙОНА БАКАЛИНСКИЙ РАЙОН </w:t>
      </w:r>
    </w:p>
    <w:p w:rsidR="00E70FA1" w:rsidRPr="00385F7A" w:rsidRDefault="00385F7A" w:rsidP="00EB7B6A">
      <w:pPr>
        <w:jc w:val="center"/>
        <w:rPr>
          <w:rFonts w:ascii="Times New Roman" w:hAnsi="Times New Roman" w:cs="Times New Roman"/>
          <w:sz w:val="28"/>
          <w:szCs w:val="24"/>
          <w:lang w:eastAsia="ta-IN" w:bidi="ta-IN"/>
        </w:rPr>
      </w:pPr>
      <w:r w:rsidRPr="00385F7A">
        <w:rPr>
          <w:rFonts w:ascii="Times New Roman" w:hAnsi="Times New Roman" w:cs="Times New Roman"/>
          <w:sz w:val="28"/>
          <w:szCs w:val="24"/>
          <w:lang w:eastAsia="ta-IN" w:bidi="ta-IN"/>
        </w:rPr>
        <w:t>РЕСПУБЛИКИ БАШКОРТОСТАН</w:t>
      </w:r>
    </w:p>
    <w:p w:rsidR="00E70FA1" w:rsidRPr="00EB7B6A" w:rsidRDefault="00E70FA1" w:rsidP="00EB7B6A">
      <w:pPr>
        <w:spacing w:after="0"/>
        <w:rPr>
          <w:rFonts w:ascii="Times New Roman" w:hAnsi="Times New Roman" w:cs="Times New Roman"/>
          <w:sz w:val="24"/>
          <w:szCs w:val="24"/>
          <w:lang w:eastAsia="ta-IN" w:bidi="ta-IN"/>
        </w:rPr>
      </w:pPr>
    </w:p>
    <w:p w:rsidR="00E70FA1" w:rsidRPr="00EB7B6A" w:rsidRDefault="00E70FA1" w:rsidP="0042748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a-IN" w:bidi="ta-IN"/>
        </w:rPr>
      </w:pPr>
      <w:r w:rsidRPr="00EB7B6A">
        <w:rPr>
          <w:rFonts w:ascii="Times New Roman" w:hAnsi="Times New Roman" w:cs="Times New Roman"/>
          <w:sz w:val="24"/>
          <w:szCs w:val="24"/>
          <w:lang w:eastAsia="ta-IN" w:bidi="ta-IN"/>
        </w:rPr>
        <w:t xml:space="preserve"> Согласовано                   </w:t>
      </w:r>
      <w:r w:rsidRPr="00EB7B6A">
        <w:rPr>
          <w:rFonts w:ascii="Times New Roman" w:hAnsi="Times New Roman" w:cs="Times New Roman"/>
          <w:sz w:val="24"/>
          <w:szCs w:val="24"/>
          <w:lang w:val="tt-RU" w:eastAsia="ta-IN" w:bidi="ta-IN"/>
        </w:rPr>
        <w:t>Рассмотрено</w:t>
      </w:r>
      <w:r w:rsidR="00253835">
        <w:rPr>
          <w:rFonts w:ascii="Times New Roman" w:hAnsi="Times New Roman" w:cs="Times New Roman"/>
          <w:sz w:val="24"/>
          <w:szCs w:val="24"/>
          <w:lang w:val="tt-RU" w:eastAsia="ta-IN" w:bidi="ta-IN"/>
        </w:rPr>
        <w:t xml:space="preserve">                         </w:t>
      </w:r>
      <w:r w:rsidR="00427484">
        <w:rPr>
          <w:rFonts w:ascii="Times New Roman" w:hAnsi="Times New Roman" w:cs="Times New Roman"/>
          <w:sz w:val="24"/>
          <w:szCs w:val="24"/>
          <w:lang w:val="tt-RU" w:eastAsia="ta-IN" w:bidi="ta-IN"/>
        </w:rPr>
        <w:t xml:space="preserve">                    </w:t>
      </w:r>
      <w:r w:rsidRPr="00EB7B6A">
        <w:rPr>
          <w:rFonts w:ascii="Times New Roman" w:hAnsi="Times New Roman" w:cs="Times New Roman"/>
          <w:sz w:val="24"/>
          <w:szCs w:val="24"/>
          <w:lang w:eastAsia="ta-IN" w:bidi="ta-IN"/>
        </w:rPr>
        <w:t>Утверждаю:</w:t>
      </w:r>
    </w:p>
    <w:p w:rsidR="00E70FA1" w:rsidRPr="00EB7B6A" w:rsidRDefault="00E70FA1" w:rsidP="0042748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a-IN" w:bidi="ta-IN"/>
        </w:rPr>
      </w:pPr>
      <w:r w:rsidRPr="00EB7B6A">
        <w:rPr>
          <w:rFonts w:ascii="Times New Roman" w:hAnsi="Times New Roman" w:cs="Times New Roman"/>
          <w:sz w:val="24"/>
          <w:szCs w:val="24"/>
          <w:lang w:eastAsia="ta-IN" w:bidi="ta-IN"/>
        </w:rPr>
        <w:t xml:space="preserve">Зам.дир. по УВР             </w:t>
      </w:r>
      <w:r w:rsidR="00EB7B6A">
        <w:rPr>
          <w:rFonts w:ascii="Times New Roman" w:hAnsi="Times New Roman" w:cs="Times New Roman"/>
          <w:sz w:val="24"/>
          <w:szCs w:val="24"/>
          <w:lang w:val="tt-RU" w:eastAsia="ta-IN" w:bidi="ta-IN"/>
        </w:rPr>
        <w:t xml:space="preserve">         н</w:t>
      </w:r>
      <w:r w:rsidRPr="00EB7B6A">
        <w:rPr>
          <w:rFonts w:ascii="Times New Roman" w:hAnsi="Times New Roman" w:cs="Times New Roman"/>
          <w:sz w:val="24"/>
          <w:szCs w:val="24"/>
          <w:lang w:eastAsia="ta-IN" w:bidi="ta-IN"/>
        </w:rPr>
        <w:t xml:space="preserve">а заседании             </w:t>
      </w:r>
      <w:r w:rsidR="00427484">
        <w:rPr>
          <w:rFonts w:ascii="Times New Roman" w:hAnsi="Times New Roman" w:cs="Times New Roman"/>
          <w:sz w:val="24"/>
          <w:szCs w:val="24"/>
          <w:lang w:eastAsia="ta-IN" w:bidi="ta-IN"/>
        </w:rPr>
        <w:t xml:space="preserve">                       </w:t>
      </w:r>
      <w:r w:rsidRPr="00EB7B6A">
        <w:rPr>
          <w:rFonts w:ascii="Times New Roman" w:hAnsi="Times New Roman" w:cs="Times New Roman"/>
          <w:sz w:val="24"/>
          <w:szCs w:val="24"/>
          <w:lang w:eastAsia="ta-IN" w:bidi="ta-IN"/>
        </w:rPr>
        <w:t>Директор школы_____</w:t>
      </w:r>
    </w:p>
    <w:p w:rsidR="00E70FA1" w:rsidRPr="00EB7B6A" w:rsidRDefault="00E70FA1" w:rsidP="0042748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a-IN" w:bidi="ta-IN"/>
        </w:rPr>
      </w:pPr>
      <w:r w:rsidRPr="00EB7B6A">
        <w:rPr>
          <w:rFonts w:ascii="Times New Roman" w:hAnsi="Times New Roman" w:cs="Times New Roman"/>
          <w:sz w:val="24"/>
          <w:szCs w:val="24"/>
          <w:lang w:eastAsia="ta-IN" w:bidi="ta-IN"/>
        </w:rPr>
        <w:t xml:space="preserve">  __________                      педагогич</w:t>
      </w:r>
      <w:r w:rsidR="00253835">
        <w:rPr>
          <w:rFonts w:ascii="Times New Roman" w:hAnsi="Times New Roman" w:cs="Times New Roman"/>
          <w:sz w:val="24"/>
          <w:szCs w:val="24"/>
          <w:lang w:eastAsia="ta-IN" w:bidi="ta-IN"/>
        </w:rPr>
        <w:t>еского</w:t>
      </w:r>
      <w:r w:rsidR="00427484">
        <w:rPr>
          <w:rFonts w:ascii="Times New Roman" w:hAnsi="Times New Roman" w:cs="Times New Roman"/>
          <w:sz w:val="24"/>
          <w:szCs w:val="24"/>
          <w:lang w:eastAsia="ta-IN" w:bidi="ta-IN"/>
        </w:rPr>
        <w:t xml:space="preserve"> совета</w:t>
      </w:r>
      <w:r w:rsidR="00253835">
        <w:rPr>
          <w:rFonts w:ascii="Times New Roman" w:hAnsi="Times New Roman" w:cs="Times New Roman"/>
          <w:sz w:val="24"/>
          <w:szCs w:val="24"/>
          <w:lang w:eastAsia="ta-IN" w:bidi="ta-IN"/>
        </w:rPr>
        <w:t xml:space="preserve">                     </w:t>
      </w:r>
      <w:r w:rsidR="00427484">
        <w:rPr>
          <w:rFonts w:ascii="Times New Roman" w:hAnsi="Times New Roman" w:cs="Times New Roman"/>
          <w:sz w:val="24"/>
          <w:szCs w:val="24"/>
          <w:lang w:eastAsia="ta-IN" w:bidi="ta-IN"/>
        </w:rPr>
        <w:t xml:space="preserve">                   </w:t>
      </w:r>
      <w:r w:rsidR="00253835">
        <w:rPr>
          <w:rFonts w:ascii="Times New Roman" w:hAnsi="Times New Roman" w:cs="Times New Roman"/>
          <w:sz w:val="24"/>
          <w:szCs w:val="24"/>
          <w:lang w:eastAsia="ta-IN" w:bidi="ta-IN"/>
        </w:rPr>
        <w:t>Насырова Г. М.</w:t>
      </w:r>
      <w:r w:rsidRPr="00EB7B6A">
        <w:rPr>
          <w:rFonts w:ascii="Times New Roman" w:hAnsi="Times New Roman" w:cs="Times New Roman"/>
          <w:sz w:val="24"/>
          <w:szCs w:val="24"/>
          <w:lang w:eastAsia="ta-IN" w:bidi="ta-IN"/>
        </w:rPr>
        <w:t xml:space="preserve"> </w:t>
      </w:r>
    </w:p>
    <w:p w:rsidR="00E70FA1" w:rsidRPr="00EB7B6A" w:rsidRDefault="00253835" w:rsidP="0042748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a-IN" w:bidi="ta-IN"/>
        </w:rPr>
      </w:pPr>
      <w:r>
        <w:rPr>
          <w:rFonts w:ascii="Times New Roman" w:hAnsi="Times New Roman" w:cs="Times New Roman"/>
          <w:sz w:val="24"/>
          <w:szCs w:val="24"/>
          <w:lang w:eastAsia="ta-IN" w:bidi="ta-IN"/>
        </w:rPr>
        <w:t>Насырова  Э.Р</w:t>
      </w:r>
      <w:r w:rsidR="00E70FA1" w:rsidRPr="00EB7B6A">
        <w:rPr>
          <w:rFonts w:ascii="Times New Roman" w:hAnsi="Times New Roman" w:cs="Times New Roman"/>
          <w:sz w:val="24"/>
          <w:szCs w:val="24"/>
          <w:lang w:eastAsia="ta-IN" w:bidi="ta-IN"/>
        </w:rPr>
        <w:t xml:space="preserve">.           </w:t>
      </w:r>
      <w:r w:rsidR="00D554CA">
        <w:rPr>
          <w:rFonts w:ascii="Times New Roman" w:hAnsi="Times New Roman" w:cs="Times New Roman"/>
          <w:sz w:val="24"/>
          <w:szCs w:val="24"/>
          <w:lang w:eastAsia="ta-IN" w:bidi="ta-IN"/>
        </w:rPr>
        <w:t>Проток</w:t>
      </w:r>
      <w:r>
        <w:rPr>
          <w:rFonts w:ascii="Times New Roman" w:hAnsi="Times New Roman" w:cs="Times New Roman"/>
          <w:sz w:val="24"/>
          <w:szCs w:val="24"/>
          <w:lang w:eastAsia="ta-IN" w:bidi="ta-IN"/>
        </w:rPr>
        <w:t>ол №1</w:t>
      </w:r>
      <w:r w:rsidR="00E70FA1" w:rsidRPr="00EB7B6A">
        <w:rPr>
          <w:rFonts w:ascii="Times New Roman" w:hAnsi="Times New Roman" w:cs="Times New Roman"/>
          <w:sz w:val="24"/>
          <w:szCs w:val="24"/>
          <w:lang w:eastAsia="ta-IN" w:bidi="ta-IN"/>
        </w:rPr>
        <w:t xml:space="preserve">  от 2</w:t>
      </w:r>
      <w:r w:rsidR="00427484">
        <w:rPr>
          <w:rFonts w:ascii="Times New Roman" w:hAnsi="Times New Roman" w:cs="Times New Roman"/>
          <w:sz w:val="24"/>
          <w:szCs w:val="24"/>
          <w:lang w:eastAsia="ta-IN" w:bidi="ta-IN"/>
        </w:rPr>
        <w:t>8.08.2023                      Приказ № 54</w:t>
      </w:r>
      <w:r w:rsidR="00E70FA1" w:rsidRPr="00EB7B6A">
        <w:rPr>
          <w:rFonts w:ascii="Times New Roman" w:hAnsi="Times New Roman" w:cs="Times New Roman"/>
          <w:sz w:val="24"/>
          <w:szCs w:val="24"/>
          <w:lang w:eastAsia="ta-IN" w:bidi="ta-IN"/>
        </w:rPr>
        <w:t xml:space="preserve">  от   </w:t>
      </w:r>
      <w:r>
        <w:rPr>
          <w:rFonts w:ascii="Times New Roman" w:hAnsi="Times New Roman" w:cs="Times New Roman"/>
          <w:sz w:val="24"/>
          <w:szCs w:val="24"/>
          <w:lang w:eastAsia="ta-IN" w:bidi="ta-IN"/>
        </w:rPr>
        <w:t>26.08.2022</w:t>
      </w:r>
    </w:p>
    <w:p w:rsidR="00E70FA1" w:rsidRPr="00EB7B6A" w:rsidRDefault="00E70FA1" w:rsidP="0042748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a-IN" w:bidi="ta-IN"/>
        </w:rPr>
      </w:pPr>
    </w:p>
    <w:p w:rsidR="00E70FA1" w:rsidRPr="00EB7B6A" w:rsidRDefault="00427484" w:rsidP="0042748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a-IN" w:bidi="ta-IN"/>
        </w:rPr>
      </w:pPr>
      <w:r>
        <w:rPr>
          <w:rFonts w:ascii="Times New Roman" w:hAnsi="Times New Roman" w:cs="Times New Roman"/>
          <w:sz w:val="24"/>
          <w:szCs w:val="24"/>
          <w:lang w:eastAsia="ta-IN" w:bidi="ta-IN"/>
        </w:rPr>
        <w:t>28.08.2023</w:t>
      </w:r>
    </w:p>
    <w:p w:rsidR="00E70FA1" w:rsidRPr="00EB7B6A" w:rsidRDefault="00E70FA1" w:rsidP="0042748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a-IN" w:bidi="ta-IN"/>
        </w:rPr>
      </w:pPr>
    </w:p>
    <w:p w:rsidR="00E70FA1" w:rsidRPr="00EB7B6A" w:rsidRDefault="00E70FA1" w:rsidP="00EB7B6A">
      <w:pPr>
        <w:rPr>
          <w:rFonts w:ascii="Times New Roman" w:hAnsi="Times New Roman" w:cs="Times New Roman"/>
          <w:sz w:val="24"/>
          <w:szCs w:val="24"/>
          <w:lang w:eastAsia="ta-IN" w:bidi="ta-IN"/>
        </w:rPr>
      </w:pPr>
    </w:p>
    <w:p w:rsidR="00E70FA1" w:rsidRPr="00385F7A" w:rsidRDefault="00DF26C8" w:rsidP="00EB7B6A">
      <w:pPr>
        <w:jc w:val="center"/>
        <w:rPr>
          <w:rFonts w:ascii="Times New Roman" w:hAnsi="Times New Roman" w:cs="Times New Roman"/>
          <w:b/>
          <w:sz w:val="28"/>
          <w:szCs w:val="24"/>
          <w:lang w:eastAsia="ta-IN" w:bidi="ta-IN"/>
        </w:rPr>
      </w:pPr>
      <w:r w:rsidRPr="00385F7A">
        <w:rPr>
          <w:rFonts w:ascii="Times New Roman" w:hAnsi="Times New Roman" w:cs="Times New Roman"/>
          <w:b/>
          <w:sz w:val="28"/>
          <w:szCs w:val="24"/>
          <w:lang w:eastAsia="ta-IN" w:bidi="ta-IN"/>
        </w:rPr>
        <w:t xml:space="preserve">РАБОЧАЯ  </w:t>
      </w:r>
      <w:r w:rsidR="00E70FA1" w:rsidRPr="00385F7A">
        <w:rPr>
          <w:rFonts w:ascii="Times New Roman" w:hAnsi="Times New Roman" w:cs="Times New Roman"/>
          <w:b/>
          <w:sz w:val="28"/>
          <w:szCs w:val="24"/>
          <w:lang w:eastAsia="ta-IN" w:bidi="ta-IN"/>
        </w:rPr>
        <w:t xml:space="preserve">  ПРОГРАММА</w:t>
      </w:r>
    </w:p>
    <w:p w:rsidR="00427484" w:rsidRDefault="00427484" w:rsidP="00EB7B6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внеурочной деятельности</w:t>
      </w:r>
    </w:p>
    <w:p w:rsidR="00E70FA1" w:rsidRDefault="00385F7A" w:rsidP="00EB7B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курсу «</w:t>
      </w:r>
      <w:r w:rsidR="00E70FA1" w:rsidRPr="00385F7A">
        <w:rPr>
          <w:rFonts w:ascii="Times New Roman" w:hAnsi="Times New Roman" w:cs="Times New Roman"/>
          <w:b/>
          <w:sz w:val="28"/>
          <w:szCs w:val="24"/>
        </w:rPr>
        <w:t>Семьеведение: моя семья</w:t>
      </w:r>
      <w:r w:rsidR="00E70FA1" w:rsidRPr="00EB7B6A">
        <w:rPr>
          <w:rFonts w:ascii="Times New Roman" w:hAnsi="Times New Roman" w:cs="Times New Roman"/>
          <w:sz w:val="24"/>
          <w:szCs w:val="24"/>
        </w:rPr>
        <w:t>»</w:t>
      </w:r>
    </w:p>
    <w:p w:rsidR="00427484" w:rsidRPr="00EB7B6A" w:rsidRDefault="00427484" w:rsidP="00EB7B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10,11 классов</w:t>
      </w:r>
    </w:p>
    <w:p w:rsidR="00E70FA1" w:rsidRPr="00EB7B6A" w:rsidRDefault="00E70FA1" w:rsidP="00EB7B6A">
      <w:pPr>
        <w:rPr>
          <w:rFonts w:ascii="Times New Roman" w:hAnsi="Times New Roman" w:cs="Times New Roman"/>
          <w:sz w:val="24"/>
          <w:szCs w:val="24"/>
        </w:rPr>
      </w:pPr>
    </w:p>
    <w:p w:rsidR="00E70FA1" w:rsidRPr="00EB7B6A" w:rsidRDefault="00E70FA1" w:rsidP="00EB7B6A">
      <w:pPr>
        <w:rPr>
          <w:rFonts w:ascii="Times New Roman" w:hAnsi="Times New Roman" w:cs="Times New Roman"/>
          <w:sz w:val="24"/>
          <w:szCs w:val="24"/>
        </w:rPr>
      </w:pPr>
    </w:p>
    <w:p w:rsidR="00E70FA1" w:rsidRPr="00EB7B6A" w:rsidRDefault="00E70FA1" w:rsidP="00EB7B6A">
      <w:pPr>
        <w:rPr>
          <w:rFonts w:ascii="Times New Roman" w:hAnsi="Times New Roman" w:cs="Times New Roman"/>
          <w:sz w:val="24"/>
          <w:szCs w:val="24"/>
        </w:rPr>
      </w:pPr>
      <w:r w:rsidRPr="00EB7B6A">
        <w:rPr>
          <w:rFonts w:ascii="Times New Roman" w:hAnsi="Times New Roman" w:cs="Times New Roman"/>
          <w:b/>
          <w:sz w:val="24"/>
          <w:szCs w:val="24"/>
        </w:rPr>
        <w:t xml:space="preserve">Срок реализации: </w:t>
      </w:r>
      <w:r w:rsidR="00427484">
        <w:rPr>
          <w:rFonts w:ascii="Times New Roman" w:hAnsi="Times New Roman" w:cs="Times New Roman"/>
          <w:sz w:val="24"/>
          <w:szCs w:val="24"/>
        </w:rPr>
        <w:t>2023</w:t>
      </w:r>
      <w:r w:rsidRPr="00EB7B6A">
        <w:rPr>
          <w:rFonts w:ascii="Times New Roman" w:hAnsi="Times New Roman" w:cs="Times New Roman"/>
          <w:sz w:val="24"/>
          <w:szCs w:val="24"/>
        </w:rPr>
        <w:t>-202</w:t>
      </w:r>
      <w:r w:rsidR="00427484">
        <w:rPr>
          <w:rFonts w:ascii="Times New Roman" w:hAnsi="Times New Roman" w:cs="Times New Roman"/>
          <w:sz w:val="24"/>
          <w:szCs w:val="24"/>
        </w:rPr>
        <w:t>4</w:t>
      </w:r>
      <w:r w:rsidRPr="00EB7B6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E70FA1" w:rsidRPr="00EB7B6A" w:rsidRDefault="00385F7A" w:rsidP="00385F7A">
      <w:pPr>
        <w:tabs>
          <w:tab w:val="left" w:pos="21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70FA1" w:rsidRPr="00EB7B6A" w:rsidRDefault="00E70FA1" w:rsidP="00EB7B6A">
      <w:pPr>
        <w:rPr>
          <w:rFonts w:ascii="Times New Roman" w:hAnsi="Times New Roman" w:cs="Times New Roman"/>
          <w:sz w:val="24"/>
          <w:szCs w:val="24"/>
        </w:rPr>
      </w:pPr>
    </w:p>
    <w:p w:rsidR="00E70FA1" w:rsidRPr="00EB7B6A" w:rsidRDefault="00E70FA1" w:rsidP="00EB7B6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70FA1" w:rsidRPr="00EB7B6A" w:rsidRDefault="00E70FA1" w:rsidP="00EB7B6A">
      <w:pPr>
        <w:rPr>
          <w:rFonts w:ascii="Times New Roman" w:hAnsi="Times New Roman" w:cs="Times New Roman"/>
          <w:sz w:val="24"/>
          <w:szCs w:val="24"/>
        </w:rPr>
      </w:pPr>
      <w:r w:rsidRPr="00EB7B6A">
        <w:rPr>
          <w:rFonts w:ascii="Times New Roman" w:hAnsi="Times New Roman" w:cs="Times New Roman"/>
          <w:b/>
          <w:sz w:val="24"/>
          <w:szCs w:val="24"/>
        </w:rPr>
        <w:t>Составитель:</w:t>
      </w:r>
      <w:r w:rsidR="00427484">
        <w:rPr>
          <w:rFonts w:ascii="Times New Roman" w:hAnsi="Times New Roman" w:cs="Times New Roman"/>
          <w:sz w:val="24"/>
          <w:szCs w:val="24"/>
        </w:rPr>
        <w:t>Насырова Э. Р.</w:t>
      </w:r>
      <w:r w:rsidRPr="00EB7B6A">
        <w:rPr>
          <w:rFonts w:ascii="Times New Roman" w:hAnsi="Times New Roman" w:cs="Times New Roman"/>
          <w:sz w:val="24"/>
          <w:szCs w:val="24"/>
        </w:rPr>
        <w:t>, учитель, высшая квалификационная категория</w:t>
      </w:r>
    </w:p>
    <w:p w:rsidR="00E70FA1" w:rsidRDefault="00427484" w:rsidP="00F82964">
      <w:pPr>
        <w:jc w:val="both"/>
      </w:pPr>
      <w:r>
        <w:rPr>
          <w:rFonts w:ascii="Times New Roman" w:hAnsi="Times New Roman" w:cs="Times New Roman"/>
          <w:sz w:val="24"/>
          <w:szCs w:val="24"/>
        </w:rPr>
        <w:t>Год составления: 2023</w:t>
      </w:r>
      <w:r w:rsidR="00E70FA1" w:rsidRPr="00D554CA">
        <w:rPr>
          <w:rFonts w:ascii="Times New Roman" w:hAnsi="Times New Roman" w:cs="Times New Roman"/>
          <w:sz w:val="24"/>
          <w:szCs w:val="24"/>
        </w:rPr>
        <w:t>г</w:t>
      </w:r>
      <w:r w:rsidR="00E70FA1" w:rsidRPr="00B66689">
        <w:t>.</w:t>
      </w:r>
    </w:p>
    <w:p w:rsidR="00DF26C8" w:rsidRDefault="00DF26C8" w:rsidP="00F82964">
      <w:pPr>
        <w:jc w:val="both"/>
      </w:pPr>
    </w:p>
    <w:p w:rsidR="00427484" w:rsidRDefault="00427484" w:rsidP="00F82964">
      <w:pPr>
        <w:jc w:val="both"/>
      </w:pPr>
    </w:p>
    <w:p w:rsidR="00427484" w:rsidRDefault="00427484" w:rsidP="00F82964">
      <w:pPr>
        <w:jc w:val="both"/>
      </w:pPr>
    </w:p>
    <w:p w:rsidR="00427484" w:rsidRDefault="00427484" w:rsidP="00F82964">
      <w:pPr>
        <w:jc w:val="both"/>
      </w:pPr>
    </w:p>
    <w:p w:rsidR="00427484" w:rsidRPr="00B66689" w:rsidRDefault="00427484" w:rsidP="00F82964">
      <w:pPr>
        <w:jc w:val="both"/>
      </w:pPr>
    </w:p>
    <w:p w:rsidR="00E70FA1" w:rsidRPr="00F82964" w:rsidRDefault="00F82964" w:rsidP="00F8296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2964">
        <w:rPr>
          <w:rFonts w:ascii="Times New Roman" w:hAnsi="Times New Roman" w:cs="Times New Roman"/>
          <w:sz w:val="28"/>
          <w:szCs w:val="28"/>
        </w:rPr>
        <w:t>Планируемые результаты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b/>
          <w:bCs/>
          <w:shd w:val="clear" w:color="auto" w:fill="FFFFFF"/>
        </w:rPr>
        <w:t>Цель программы </w:t>
      </w:r>
      <w:r>
        <w:rPr>
          <w:shd w:val="clear" w:color="auto" w:fill="FFFFFF"/>
        </w:rPr>
        <w:t>сформировать у обучающихся систему социальных представлений о закономерностях и жизненных ценностях, необходимых для функционирования институтов брака и семьи в современном российском обществе в условиях его трансформации и глобализации.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В результате реализации программы решаются следующие </w:t>
      </w:r>
      <w:r>
        <w:rPr>
          <w:b/>
          <w:bCs/>
          <w:shd w:val="clear" w:color="auto" w:fill="FFFFFF"/>
        </w:rPr>
        <w:t>задачи -</w:t>
      </w:r>
    </w:p>
    <w:p w:rsidR="00E70FA1" w:rsidRPr="00F82964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sz w:val="21"/>
          <w:szCs w:val="21"/>
        </w:rPr>
      </w:pPr>
      <w:r w:rsidRPr="00F82964">
        <w:rPr>
          <w:b/>
          <w:shd w:val="clear" w:color="auto" w:fill="FFFFFF"/>
        </w:rPr>
        <w:t>образовательные: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– </w:t>
      </w:r>
      <w:r>
        <w:rPr>
          <w:shd w:val="clear" w:color="auto" w:fill="FFFFFF"/>
        </w:rPr>
        <w:t>получение знаний о современном состоянии и закономерностях в брачно-семейной сфере и гендерных отношениях в российском обществе;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color w:val="0070C0"/>
          <w:shd w:val="clear" w:color="auto" w:fill="FFFFFF"/>
        </w:rPr>
        <w:t>- </w:t>
      </w:r>
      <w:r>
        <w:rPr>
          <w:shd w:val="clear" w:color="auto" w:fill="FFFFFF"/>
        </w:rPr>
        <w:t>изучение социально-экономических, правовых, психолого-педагогических, этноконфессиональных и духовно-нравственных основ функционирования семьи;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– </w:t>
      </w:r>
      <w:r>
        <w:rPr>
          <w:shd w:val="clear" w:color="auto" w:fill="FFFFFF"/>
        </w:rPr>
        <w:t>изучение типов, форм, моделей супружества с учетом перехода российского общества от традиционной коллективистической к современной индивидуалистической модели социальных отношений.</w:t>
      </w:r>
    </w:p>
    <w:p w:rsidR="00E70FA1" w:rsidRPr="00F82964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sz w:val="21"/>
          <w:szCs w:val="21"/>
        </w:rPr>
      </w:pPr>
      <w:r w:rsidRPr="00F82964">
        <w:rPr>
          <w:b/>
          <w:shd w:val="clear" w:color="auto" w:fill="FFFFFF"/>
        </w:rPr>
        <w:t>воспитательные: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- развитие представлений о системе жизненных ценностей в семейных отношениях;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– </w:t>
      </w:r>
      <w:r>
        <w:rPr>
          <w:shd w:val="clear" w:color="auto" w:fill="FFFFFF"/>
        </w:rPr>
        <w:t>объяснение процессов социальных изменений в системе брачных и супружеских отношений в начале ХХI века;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- воспитание чувства гордости за историю своей семьи, свою родословную;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- формирование уважительного отношения к семейным традициям, традициям семей разных народов.</w:t>
      </w:r>
    </w:p>
    <w:p w:rsidR="00E70FA1" w:rsidRPr="00F82964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sz w:val="21"/>
          <w:szCs w:val="21"/>
        </w:rPr>
      </w:pPr>
      <w:r w:rsidRPr="00F82964">
        <w:rPr>
          <w:b/>
          <w:shd w:val="clear" w:color="auto" w:fill="FFFFFF"/>
        </w:rPr>
        <w:t>развивающие: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- использование полученных знаний при сдаче единого государственного экзамена и собеседовании при поступлении в вуз и других жизненных ситуациях;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– </w:t>
      </w:r>
      <w:r>
        <w:rPr>
          <w:shd w:val="clear" w:color="auto" w:fill="FFFFFF"/>
        </w:rPr>
        <w:t>применение полученной информации при самостоятельном анализе ситуаций в брачно-семейной и гендерной сферах;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– </w:t>
      </w:r>
      <w:r>
        <w:rPr>
          <w:shd w:val="clear" w:color="auto" w:fill="FFFFFF"/>
        </w:rPr>
        <w:t>осуществление диагностики семейных проблем с целью выбора наиболее оптимального способа их решения.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b/>
          <w:bCs/>
          <w:shd w:val="clear" w:color="auto" w:fill="FFFFFF"/>
        </w:rPr>
        <w:t>Планируемые результаты, </w:t>
      </w:r>
      <w:r>
        <w:rPr>
          <w:shd w:val="clear" w:color="auto" w:fill="FFFFFF"/>
        </w:rPr>
        <w:t>которые будут иметь обучающиеся по итогам</w:t>
      </w:r>
      <w:r>
        <w:rPr>
          <w:b/>
          <w:bCs/>
          <w:shd w:val="clear" w:color="auto" w:fill="FFFFFF"/>
        </w:rPr>
        <w:t> </w:t>
      </w:r>
      <w:r>
        <w:rPr>
          <w:shd w:val="clear" w:color="auto" w:fill="FFFFFF"/>
        </w:rPr>
        <w:t>реализации программы -</w:t>
      </w:r>
    </w:p>
    <w:p w:rsidR="00E70FA1" w:rsidRPr="00F82964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sz w:val="21"/>
          <w:szCs w:val="21"/>
        </w:rPr>
      </w:pPr>
      <w:r w:rsidRPr="00F82964">
        <w:rPr>
          <w:b/>
          <w:shd w:val="clear" w:color="auto" w:fill="FFFFFF"/>
        </w:rPr>
        <w:t>Предметные: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- определять проблемы, с которыми может сталкиваться семья;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- различать основные психологические характеристики полов и их характер влияния на жизнь семьи;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- различать механизмы влияния родительских воспитательных установок на развитие личности ребенка;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- определять способы формирования семейного бюджета;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- использовать традиции семьи в жизни;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- формулировать правила совместной жизни в семье;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- определять терминологию родства в применении к членам своей семьи.</w:t>
      </w:r>
    </w:p>
    <w:p w:rsidR="00E70FA1" w:rsidRPr="00F82964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sz w:val="21"/>
          <w:szCs w:val="21"/>
        </w:rPr>
      </w:pPr>
      <w:r w:rsidRPr="00F82964">
        <w:rPr>
          <w:b/>
          <w:shd w:val="clear" w:color="auto" w:fill="FFFFFF"/>
        </w:rPr>
        <w:t>Метапредметные: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- использовать полученные знания при сдаче единого государственного экзамена и собеседовании при поступлении в вуз и других жизненных ситуациях;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– </w:t>
      </w:r>
      <w:r>
        <w:rPr>
          <w:shd w:val="clear" w:color="auto" w:fill="FFFFFF"/>
        </w:rPr>
        <w:t>применять полученные информацию, знания и навыки при самостоятельном анализе ситуаций в брачно-семейной и гендерной сферах;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– </w:t>
      </w:r>
      <w:r>
        <w:rPr>
          <w:shd w:val="clear" w:color="auto" w:fill="FFFFFF"/>
        </w:rPr>
        <w:t>осуществлять диагностику семейных проблем с целью выбора наиболее оптимального способа их решения;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- моделировать различные жизненные ситуации.</w:t>
      </w:r>
    </w:p>
    <w:p w:rsidR="00E70FA1" w:rsidRPr="00F82964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sz w:val="21"/>
          <w:szCs w:val="21"/>
        </w:rPr>
      </w:pPr>
      <w:r w:rsidRPr="00F82964">
        <w:rPr>
          <w:b/>
          <w:shd w:val="clear" w:color="auto" w:fill="FFFFFF"/>
        </w:rPr>
        <w:t>Личностные: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- проявлять чувство гордости за историю своей семьи, свою родословную;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- представлять здоровое понимание семейных ценностей;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lastRenderedPageBreak/>
        <w:t>- относиться с уважением к семейным традициям, традициям семей разных народов;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- иметь целостный взгляд на взаимоотношения полов;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- испытывать эстетические потребности и чувства;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- иметь установку на соблюдение правил и норм семейной жизни;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- демонстрировать готовность к бережному отношению к членам своей семьи.</w:t>
      </w:r>
    </w:p>
    <w:p w:rsidR="00E70FA1" w:rsidRDefault="00E70FA1" w:rsidP="00F82964">
      <w:pPr>
        <w:pStyle w:val="a3"/>
        <w:spacing w:before="0" w:beforeAutospacing="0" w:after="0" w:afterAutospacing="0"/>
        <w:jc w:val="both"/>
      </w:pP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Срок</w:t>
      </w:r>
      <w:r w:rsidR="00BF33C5">
        <w:rPr>
          <w:shd w:val="clear" w:color="auto" w:fill="FFFFFF"/>
        </w:rPr>
        <w:t xml:space="preserve"> реализации программы: один год ( 1ч.-35 часов)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Возраст обучающихся: 14-15 лет.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t>Формы организации деятельности: групповая, индивидуальная, индивидуально - групповая</w:t>
      </w:r>
      <w:r w:rsidR="00F82964">
        <w:t>.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t>Занятия проводятся в комбинированной, теоретической и практической форме: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t>- теоретические занятия: изучение законодательства в области семейных отношений, изучение терминов, интерактивные беседы, лекции;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hd w:val="clear" w:color="auto" w:fill="FFFFFF"/>
        </w:rPr>
        <w:t>- практические занятия: анкетирование; практикум, исследования, проекты, презентация проектов, создание буклетов и мультимедийных презентаций.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t>В качестве</w:t>
      </w:r>
      <w:r>
        <w:rPr>
          <w:b/>
          <w:bCs/>
        </w:rPr>
        <w:t> способов определения результативности </w:t>
      </w:r>
      <w:r>
        <w:rPr>
          <w:i/>
          <w:iCs/>
        </w:rPr>
        <w:t>(форм аттесстации)</w:t>
      </w:r>
      <w:r>
        <w:t> используются такие приёмы и методы: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t>- педагогическое наблюдение;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t>- педагогический анализ результатов анкетирования;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t>- тестирования;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t>- выполнение обучающимися диагностических заданий;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t>- защита проектов и др.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b/>
          <w:bCs/>
        </w:rPr>
        <w:t>Формы подведения итогов реализации</w:t>
      </w:r>
      <w:r>
        <w:t> программы «Семьеведение»: проектные, исследовательские и творческие работы обучающихся в форме рефератов, эссе и др.;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t>участие в учебно-исследовательских конференциях и т.д.</w:t>
      </w:r>
    </w:p>
    <w:p w:rsidR="00E70FA1" w:rsidRDefault="00E70FA1" w:rsidP="00F82964">
      <w:pPr>
        <w:pStyle w:val="a3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b/>
          <w:bCs/>
          <w:shd w:val="clear" w:color="auto" w:fill="FFFFFF"/>
        </w:rPr>
        <w:t>Оборудование и материалы:</w:t>
      </w:r>
      <w:r>
        <w:rPr>
          <w:shd w:val="clear" w:color="auto" w:fill="FFFFFF"/>
        </w:rPr>
        <w:t> компьютер, проектор, интерактивная доска.</w:t>
      </w:r>
    </w:p>
    <w:p w:rsidR="00F82964" w:rsidRPr="00F82964" w:rsidRDefault="00F82964" w:rsidP="00F8296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964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Основное содержание </w:t>
      </w:r>
      <w:r w:rsidR="00BF33C5">
        <w:rPr>
          <w:rFonts w:ascii="Times New Roman" w:eastAsia="Times New Roman" w:hAnsi="Times New Roman" w:cs="Times New Roman"/>
          <w:b/>
          <w:sz w:val="28"/>
          <w:szCs w:val="28"/>
        </w:rPr>
        <w:t>внеурочной деятельности.</w:t>
      </w:r>
    </w:p>
    <w:p w:rsidR="00E70FA1" w:rsidRPr="00EB7B6A" w:rsidRDefault="00E70FA1" w:rsidP="00F829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B6A">
        <w:rPr>
          <w:rFonts w:ascii="Times New Roman" w:hAnsi="Times New Roman" w:cs="Times New Roman"/>
          <w:sz w:val="24"/>
          <w:szCs w:val="24"/>
          <w:shd w:val="clear" w:color="auto" w:fill="FFFFFF"/>
        </w:rPr>
        <w:t>Тема 1. Введение. Общее представление о семье. Законодательство РФ о семейных отношениях</w:t>
      </w:r>
    </w:p>
    <w:p w:rsidR="00E70FA1" w:rsidRPr="00EB7B6A" w:rsidRDefault="00E70FA1" w:rsidP="00F829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B6A">
        <w:rPr>
          <w:rFonts w:ascii="Times New Roman" w:hAnsi="Times New Roman" w:cs="Times New Roman"/>
          <w:i/>
          <w:iCs/>
          <w:sz w:val="24"/>
          <w:szCs w:val="24"/>
        </w:rPr>
        <w:t>Теория. </w:t>
      </w:r>
      <w:r w:rsidRPr="00EB7B6A">
        <w:rPr>
          <w:rFonts w:ascii="Times New Roman" w:hAnsi="Times New Roman" w:cs="Times New Roman"/>
          <w:sz w:val="24"/>
          <w:szCs w:val="24"/>
        </w:rPr>
        <w:t>Основные понятия о семье и семейных отношениях в нормативных документах.</w:t>
      </w:r>
    </w:p>
    <w:p w:rsidR="00E70FA1" w:rsidRPr="00EB7B6A" w:rsidRDefault="00E70FA1" w:rsidP="00F829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B6A">
        <w:rPr>
          <w:rFonts w:ascii="Times New Roman" w:hAnsi="Times New Roman" w:cs="Times New Roman"/>
          <w:sz w:val="24"/>
          <w:szCs w:val="24"/>
        </w:rPr>
        <w:t>Конституция Российской Федерации;</w:t>
      </w:r>
    </w:p>
    <w:p w:rsidR="00E70FA1" w:rsidRPr="00EB7B6A" w:rsidRDefault="00E70FA1" w:rsidP="00F829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B6A">
        <w:rPr>
          <w:rFonts w:ascii="Times New Roman" w:hAnsi="Times New Roman" w:cs="Times New Roman"/>
          <w:sz w:val="24"/>
          <w:szCs w:val="24"/>
        </w:rPr>
        <w:t>Конституция Республики Башкортостан;</w:t>
      </w:r>
    </w:p>
    <w:p w:rsidR="00E70FA1" w:rsidRPr="00EB7B6A" w:rsidRDefault="00E70FA1" w:rsidP="00F829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B6A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Федеральный закон "Об образовании в Российской Федерации";</w:t>
      </w:r>
    </w:p>
    <w:p w:rsidR="00E70FA1" w:rsidRPr="00EB7B6A" w:rsidRDefault="00E70FA1" w:rsidP="00F829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B6A">
        <w:rPr>
          <w:rFonts w:ascii="Times New Roman" w:hAnsi="Times New Roman" w:cs="Times New Roman"/>
          <w:sz w:val="24"/>
          <w:szCs w:val="24"/>
        </w:rPr>
        <w:t>Семейный кодекс РФ;</w:t>
      </w:r>
    </w:p>
    <w:p w:rsidR="00E70FA1" w:rsidRPr="00EB7B6A" w:rsidRDefault="00E70FA1" w:rsidP="00F829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B6A">
        <w:rPr>
          <w:rFonts w:ascii="Times New Roman" w:hAnsi="Times New Roman" w:cs="Times New Roman"/>
          <w:sz w:val="24"/>
          <w:szCs w:val="24"/>
        </w:rPr>
        <w:t>Федеральный закон "Об актах гражданского состояния";</w:t>
      </w:r>
    </w:p>
    <w:p w:rsidR="00E70FA1" w:rsidRPr="00EB7B6A" w:rsidRDefault="00E70FA1" w:rsidP="00F829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B6A">
        <w:rPr>
          <w:rFonts w:ascii="Times New Roman" w:hAnsi="Times New Roman" w:cs="Times New Roman"/>
          <w:sz w:val="24"/>
          <w:szCs w:val="24"/>
        </w:rPr>
        <w:t>Федеральный закон «</w:t>
      </w:r>
      <w:hyperlink r:id="rId8" w:history="1">
        <w:r w:rsidRPr="00EB7B6A">
          <w:rPr>
            <w:rFonts w:ascii="Times New Roman" w:hAnsi="Times New Roman" w:cs="Times New Roman"/>
            <w:sz w:val="24"/>
            <w:szCs w:val="24"/>
          </w:rPr>
          <w:t>Об обеспечении пособиями по временной нетрудоспособности, по беременности и родам граждан, подлежащих обязательному социальному страхованию</w:t>
        </w:r>
      </w:hyperlink>
      <w:r w:rsidRPr="00EB7B6A">
        <w:rPr>
          <w:rFonts w:ascii="Times New Roman" w:hAnsi="Times New Roman" w:cs="Times New Roman"/>
          <w:sz w:val="24"/>
          <w:szCs w:val="24"/>
        </w:rPr>
        <w:t>»;</w:t>
      </w:r>
    </w:p>
    <w:p w:rsidR="00E70FA1" w:rsidRPr="00EB7B6A" w:rsidRDefault="00E70FA1" w:rsidP="00F829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B6A">
        <w:rPr>
          <w:rFonts w:ascii="Times New Roman" w:hAnsi="Times New Roman" w:cs="Times New Roman"/>
          <w:sz w:val="24"/>
          <w:szCs w:val="24"/>
        </w:rPr>
        <w:t>Федеральный закон "О дополнительных мерах государственной поддержки семей, имеющих детей";</w:t>
      </w:r>
    </w:p>
    <w:p w:rsidR="00E70FA1" w:rsidRPr="00EB7B6A" w:rsidRDefault="00E70FA1" w:rsidP="00F829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B6A">
        <w:rPr>
          <w:rFonts w:ascii="Times New Roman" w:hAnsi="Times New Roman" w:cs="Times New Roman"/>
          <w:sz w:val="24"/>
          <w:szCs w:val="24"/>
        </w:rPr>
        <w:t>Федеральный закон "О государственном банке данных о детях, оставшихся без попечения родителей";</w:t>
      </w:r>
    </w:p>
    <w:p w:rsidR="00E70FA1" w:rsidRPr="00EB7B6A" w:rsidRDefault="00E70FA1" w:rsidP="00F829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B6A">
        <w:rPr>
          <w:rFonts w:ascii="Times New Roman" w:hAnsi="Times New Roman" w:cs="Times New Roman"/>
          <w:sz w:val="24"/>
          <w:szCs w:val="24"/>
        </w:rPr>
        <w:t>Федеральный закон "О дополнительных гарантиях по социальной поддержке детей-сирот и детей, оставшихся без попечения родителей";</w:t>
      </w:r>
    </w:p>
    <w:p w:rsidR="00E70FA1" w:rsidRPr="00EB7B6A" w:rsidRDefault="00E70FA1" w:rsidP="00F829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B6A">
        <w:rPr>
          <w:rFonts w:ascii="Times New Roman" w:hAnsi="Times New Roman" w:cs="Times New Roman"/>
          <w:sz w:val="24"/>
          <w:szCs w:val="24"/>
        </w:rPr>
        <w:t>Федеральный закон "Об основах системы профилактики безнадзорности и правонарушений несовершеннолетних»;</w:t>
      </w:r>
    </w:p>
    <w:p w:rsidR="00E70FA1" w:rsidRPr="00EB7B6A" w:rsidRDefault="00B7694D" w:rsidP="00F829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E70FA1" w:rsidRPr="00EB7B6A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</w:rPr>
          <w:t>Федеральный закон о гражданстве Российской Федерации</w:t>
        </w:r>
      </w:hyperlink>
      <w:r w:rsidR="00E70FA1" w:rsidRPr="00EB7B6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0FA1" w:rsidRPr="00EB7B6A" w:rsidRDefault="00E70FA1" w:rsidP="00F829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B6A">
        <w:rPr>
          <w:rFonts w:ascii="Times New Roman" w:hAnsi="Times New Roman" w:cs="Times New Roman"/>
          <w:sz w:val="24"/>
          <w:szCs w:val="24"/>
        </w:rPr>
        <w:t>Распоряжение Правительства РФ “Стратегия развития воспитания в Российской Федерации на период до 2025 года”.</w:t>
      </w:r>
    </w:p>
    <w:p w:rsid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lastRenderedPageBreak/>
        <w:t>Тема 2. Характеристика брака. Гендерные различия в отношениях к семье и браку у молодежи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shd w:val="clear" w:color="auto" w:fill="FFFFFF"/>
        </w:rPr>
        <w:t>Теория</w:t>
      </w: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. Исторические корни брака. Понятие брака. Функции брака. Виды браков. Особенности брачного выбора. Брачный возраст. Мотивы вступления в брак. Любовь как основной мотив брака. 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Мотивы расторжения брака. Повторный брак и его проблемы. Отличия брака от семьи. 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Взаимодействие парных понятий «мужское» и «женское», «мужественность» и «женственность», «фемининность» и «маскулинность» во взаимоотношениях мужчин и женщин в обществе и в супружестве. Представления о мужественности и женственности в индивидуальном самосознании молодежи.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shd w:val="clear" w:color="auto" w:fill="FFFFFF"/>
        </w:rPr>
        <w:t>Практические занятия</w:t>
      </w: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. </w:t>
      </w:r>
      <w:r w:rsidRPr="004671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="00F829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пределяем семейные стереотипы. 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Тема 3. Основы, формы, типология и тенденции развития семьи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shd w:val="clear" w:color="auto" w:fill="FFFFFF"/>
        </w:rPr>
        <w:t>Теория</w:t>
      </w: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. Понятие семьи. Социальные и индивидуально-личностные основы семьи. 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Понятие традиционной и современной семьи как основных её форм. Полигамия и моногамия как основные модели семьи в истории. Понятия эндогамии и экзогамии, матрилокальности и патрилокальности, матрилинейности и патрилинейности. Супружеская семья и эгалитаризация отношений между её членами. Социальные и асоциальные (альтернативные) модели семьи. 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Типология семейных структур по критериям родительства-супружества-родства, власти, социального положения супругов, территориальной локализации, поколенного состава, первичности или вторичности брака, детности, возраста брака и жизненного цикла семьи. Понятие нуклеарной семьи. Нуклеарная (индивидуальная) и линейная (расширенная) семьи. Ориентационная и репродуктивная семьи. Малодетная, среднедетная, многодетная и супружеская (бездетная) семьи.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shd w:val="clear" w:color="auto" w:fill="FFFFFF"/>
        </w:rPr>
        <w:t>Практические занятия</w:t>
      </w: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. (Тестирование) Детско-родительские отношения. Семья – роль и зна</w:t>
      </w:r>
      <w:r w:rsidR="00F8296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чение в формировании личности. 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Тема 4. Правовые аспекты семьи в России: ХХI век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shd w:val="clear" w:color="auto" w:fill="FFFFFF"/>
        </w:rPr>
        <w:t>Теория</w:t>
      </w: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. Правовые основы функционирования семьи. Семейные отношения как объект права. Роль семейного права в социальной жизни. Разнообразие способов воздействия на семейные отношения. Основные начала семейного права. Семья и родство в юридической сфере. Источники семейного права Российской Федерации. Соотношение семейного и гражданского законодательства.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Порядок заключения и расторжения брака. Законный режим имущества супругов. Брачный договор. Ответственность супругов по обязательствам.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Установление происхождения детей. Добровольное признание отцовства в органах ЗАГС и установление отцовства в судебном порядке. Права несовершеннолетних детей. Родительские права и обязанности. Алиментные обязательства супругов, родителей и детей. Порядок уплаты и взыскания алиментов. Лишение, ограничение и восстановление родительских прав. Усыновление (удочерение) и его отмена. Опека и попечительство. Приёмная семья.</w:t>
      </w:r>
      <w:r w:rsidRPr="0046718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shd w:val="clear" w:color="auto" w:fill="FFFFFF"/>
        </w:rPr>
        <w:t>Практические занятия</w:t>
      </w: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. Решение задач.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Тема 5. Роль экономической функции семьи в современном обществе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shd w:val="clear" w:color="auto" w:fill="FFFFFF"/>
        </w:rPr>
        <w:t>Теория</w:t>
      </w: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. Социальные реформы и благосостояние российских семей. Бюджет как показатель уровня жизни семьи. Прожиточный минимум и черта бедности в семье. Экономическая функция семьи как основополагающая в системе её социальных функций. 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Экономическая цена (ценность) мужчины, женщины, ребёнка в семье. Теории экономической ценности детей. Связь экономической функции семьи с репродуктивной, воспитательной, социализационной. 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Семья как домохозяйство. Факторы домохозяйства. Структура домохозяйства. 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lastRenderedPageBreak/>
        <w:t>Динамика семейного благосостояния и особенности социальной работы с семьями с разными уровнем дохода в рыночных условиях.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shd w:val="clear" w:color="auto" w:fill="FFFFFF"/>
        </w:rPr>
        <w:t>Практические занятия</w:t>
      </w: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. Деловая игра «Семейный бюджет». (Приложение 5)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Тема 6. Культура взаимоотношений в семье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  <w:t>Теория.</w:t>
      </w: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</w:rPr>
        <w:t> Формирование представлений о культуре взаимоотношений мужчины и женщины как основе будущего семейного благополучия и навыков созидательного общения с противоположным полом.</w:t>
      </w:r>
      <w:r w:rsidRPr="0046718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  <w:t> </w:t>
      </w: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</w:rPr>
        <w:t>Человек в мире межличностных отношений. Конфликты в семье. Предупреждаем и конструктивно разрешаем конфликты.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  <w:t>Практические занятия</w:t>
      </w: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</w:rPr>
        <w:t>Интерактивная беседа. Как правильно выстраивать отношения с людьми.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Практикум. Я уме</w:t>
      </w:r>
      <w:r w:rsidR="00F8296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ю ставить цели и достигать их. 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Тема 7. Ответственное родительство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shd w:val="clear" w:color="auto" w:fill="FFFFFF"/>
        </w:rPr>
        <w:t>Теория</w:t>
      </w: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. Демографическая ситуация в мире и в России. Репродуктивная функция семьи, социальные и индивидуальные факторы её осуществления. Потребность в детях. 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Отношение к детям в современной семье. Рождение первенца. Число детей в семье. Ответственное родительство. Семейная социализация. Роль отца в социализации детей. Роль матери в социализации детей. Роль сиблингов (братьев/сестер). Бабушки и дедушки. Положение единственного ребенка в семье. 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Планирование рождаемости. Поддержка многодетных семей, формирование ориентации на среднедетность. Технологии социальной работы с малодетными и многодетными семьями.</w:t>
      </w:r>
      <w:r w:rsidRPr="0046718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shd w:val="clear" w:color="auto" w:fill="FFFFFF"/>
        </w:rPr>
        <w:t>Практические занятия</w:t>
      </w: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. Интерактивная беседа. Эмоциональная сторона детско-родительского взаимодействия. Родительские установки и реакции; нарушение воспитательного процесса в семье.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Тема 8. Реализация воспитательной функции в современной семье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shd w:val="clear" w:color="auto" w:fill="FFFFFF"/>
        </w:rPr>
        <w:t>Теория</w:t>
      </w: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. Воспитательный потенциал семьи как система эмоциональных отношений родителей к ребенку. Семья как среда общения и воспитательная среда. 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Типы воспитания в воспитательном потенциале родителей: гипопротекция, гиперпротекция, доминирующаягиперпротекция, потворствующая гипопрнотекция. 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Родительская позиция как основа семейного воспитания. Родительские позиции как установки родителей на воспитание ребенка. Негативные родительские установки (эмоциональное отвержение; повышенная моральная ответственность; противоречивое воспитание: воспитание в культе болезни). Адекватная родительская позиция. Гибкость родительской позиции, прогностичность родительской позиции. 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Типы семей по признаку негативного воспитательного потенциала. Семьи с сексуальной деморализацией; правонарушительские; преступные.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Методы семейного воспитания как выражение личностной сущности каждого из родителей. Методы убеждения, мягкого порицания; совместного решения экономических проблем семьи; сдержанности в поощрениях материального порядка и преобладания поощрений морального характера (похвала, доброе замечание); включения детей в деятельность по ведению семейного хозяйства.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Методы личного примера; совместного труда; беседы; использования художественной литературы, материалов периодической печати, кино, радио. 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  <w:t>Практические занятия</w:t>
      </w: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Беседа. Факторы семейного воспитания. Тактики семейного воспитания: диктат, опека, «мирное сосуществование» на основе невмешательства, сотрудничество. Тест «Стратегии </w:t>
      </w:r>
      <w:r w:rsidR="00F8296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семейного воспитания». 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Тема 9. Система жизненных ценностей человека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shd w:val="clear" w:color="auto" w:fill="FFFFFF"/>
        </w:rPr>
        <w:t>Теория.</w:t>
      </w: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 Жизненные ценности как критерии выбора в любой ситуации. Ценности – это то, что для нас важно, ценно (здоровье, благополучие, семья и так далее).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lastRenderedPageBreak/>
        <w:t>Семейные ценности. Сила рода. Дети и родители. Дети. Семейные традиции. Энергоэкономика семьи.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Формирование навыков осознанного внимания к себе: своим потребностям, желаниям и ценностям.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Трансформация семейных ценностей: переход от культуры брака к культуре развода. 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Тема 10. Семья в системе жизненных ценностей личности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  <w:t>Теория</w:t>
      </w: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</w:rPr>
        <w:t>. Потребность в любви и заботе. Семья – место силы человека, его маленькая родина, с которой начинается жизнь и любовь. Семья - ресурс для развития личности.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</w:rPr>
        <w:t>Супружество как семейная гармония. Основа семьи - взаимоотношения мужчины и женщины. Строительство и развитие отношений в семье.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</w:rPr>
        <w:t>Потребность быть нужным. Служить, быть нужным, любить и заботиться.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  <w:t>Практические занятия</w:t>
      </w: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</w:rPr>
        <w:t>. Рефлексивная беседа. Ценность семьи.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sz w:val="24"/>
          <w:szCs w:val="24"/>
        </w:rPr>
        <w:t>Вопросы для обсуждения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</w:rPr>
        <w:t>Как ты понимаешь фразу: «Семья – место силы человека, его маленькая родина, с которой начинается жизнь и любовь»?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</w:rPr>
        <w:t>Какие свои потребности человек удовлетворяет в семье?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</w:rPr>
        <w:t>Как ты понимаешь слово «ресурс»?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</w:rPr>
        <w:t>Что такое «развитие личности»?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</w:rPr>
        <w:t>Почему развитие очень важно для человека?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</w:rPr>
        <w:t>Какие условия необходимы человеку для полноценного развития?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</w:rPr>
        <w:t>Какое место в системе твоих жизненных ценностей занимает семья?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</w:rPr>
        <w:t>Как ты считаешь, почему крепкие и здоровые семьи важны для процветания нашей страны?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</w:rPr>
        <w:t>Тема 11. Брак и семья с позиций мировых религиозных культур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shd w:val="clear" w:color="auto" w:fill="FFFFFF"/>
        </w:rPr>
        <w:t>Теория</w:t>
      </w: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. Брак и семья с позиций мировых религиозных культур - иудаизма, христианства, ислама, буддизма.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</w:rPr>
        <w:t>Брак и семья: история и современность. Современные тенденции в религиозных воззрениях на семью.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Исторические типы семьи: социологический анализ с религиозной точки зрения.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Взаимные обязанности супругов. Отношение к родителям.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Любовь в буддизме как потребность заботиться о другом, сделать его счастливым. Служение родителям в буддизме как способ служения Богу.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Развод и права женщины при разводе. Статус женщины, мусульманка в семье, в традиционном обществе, в современном мире.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Межконфессиональные браки.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Тема 12. Итоговое занятие. Моя будущая семья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shd w:val="clear" w:color="auto" w:fill="FFFFFF"/>
        </w:rPr>
        <w:t>Практические занятия</w:t>
      </w: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. Создание портретов-образов своей будущей семьи, проектирование будущего Ценности, экономическая основа, взаимоотношения.</w:t>
      </w:r>
    </w:p>
    <w:p w:rsidR="0046718A" w:rsidRPr="0046718A" w:rsidRDefault="0046718A" w:rsidP="00F8296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Презентация практических работ обучающихся «Образ моей будущей семьи».</w:t>
      </w:r>
    </w:p>
    <w:p w:rsidR="0046718A" w:rsidRPr="0046718A" w:rsidRDefault="0046718A" w:rsidP="0046718A">
      <w:pPr>
        <w:spacing w:after="0" w:line="294" w:lineRule="atLeas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6718A" w:rsidRPr="0046718A" w:rsidRDefault="0046718A" w:rsidP="0046718A">
      <w:pPr>
        <w:spacing w:after="0" w:line="294" w:lineRule="atLeas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6718A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</w:p>
    <w:p w:rsidR="00E70FA1" w:rsidRDefault="00E70FA1" w:rsidP="00F82964">
      <w:pPr>
        <w:pStyle w:val="a3"/>
        <w:rPr>
          <w:rFonts w:ascii="Arial" w:hAnsi="Arial" w:cs="Arial"/>
          <w:sz w:val="21"/>
          <w:szCs w:val="21"/>
        </w:rPr>
      </w:pPr>
      <w:r>
        <w:rPr>
          <w:b/>
          <w:bCs/>
        </w:rPr>
        <w:t>Цель курса</w:t>
      </w:r>
      <w:r>
        <w:t>: подготовка к семейной жизни, формирование представлений о семье как частичке общества, как первом социальном институте, в котором проходит основная часть жизни человека</w:t>
      </w:r>
    </w:p>
    <w:p w:rsidR="00E70FA1" w:rsidRDefault="00E70FA1" w:rsidP="00EB7B6A">
      <w:pPr>
        <w:pStyle w:val="a3"/>
        <w:rPr>
          <w:rFonts w:ascii="Arial" w:hAnsi="Arial" w:cs="Arial"/>
          <w:sz w:val="21"/>
          <w:szCs w:val="21"/>
        </w:rPr>
      </w:pPr>
      <w:r>
        <w:rPr>
          <w:b/>
          <w:bCs/>
        </w:rPr>
        <w:lastRenderedPageBreak/>
        <w:t>Задачи</w:t>
      </w:r>
      <w:r>
        <w:t>: - дать общее представление о предназначении семьи, роли семейной жизни в удовлетворении потребностей человека;</w:t>
      </w:r>
    </w:p>
    <w:p w:rsidR="00E70FA1" w:rsidRDefault="00E70FA1" w:rsidP="00EB7B6A">
      <w:pPr>
        <w:pStyle w:val="a3"/>
        <w:rPr>
          <w:rFonts w:ascii="Arial" w:hAnsi="Arial" w:cs="Arial"/>
          <w:sz w:val="21"/>
          <w:szCs w:val="21"/>
        </w:rPr>
      </w:pPr>
      <w:r>
        <w:t>- способствовать формированию убеждения о важности семьи, в святости понятия «семья», необходимости беречь ее;</w:t>
      </w:r>
    </w:p>
    <w:p w:rsidR="00E70FA1" w:rsidRDefault="00E70FA1" w:rsidP="00EB7B6A">
      <w:pPr>
        <w:pStyle w:val="a3"/>
        <w:rPr>
          <w:rFonts w:ascii="Arial" w:hAnsi="Arial" w:cs="Arial"/>
          <w:sz w:val="21"/>
          <w:szCs w:val="21"/>
        </w:rPr>
      </w:pPr>
      <w:r>
        <w:t>- способствовать воспитанию чувства привязанности к членам семьи, гордости за их достижения;</w:t>
      </w:r>
    </w:p>
    <w:p w:rsidR="00E70FA1" w:rsidRDefault="00E70FA1" w:rsidP="00EB7B6A">
      <w:pPr>
        <w:pStyle w:val="a3"/>
        <w:rPr>
          <w:rFonts w:ascii="Arial" w:hAnsi="Arial" w:cs="Arial"/>
          <w:sz w:val="21"/>
          <w:szCs w:val="21"/>
        </w:rPr>
      </w:pPr>
      <w:r>
        <w:t>- способствовать осознанию учащимися важности значения семьи в жизни человека и общества, принятию ценностей семейной жизни, уважительному отношению к членам семьи; учить приемам саморегуляции и конструктивного решения возникающих в семейной жизни проблем;</w:t>
      </w:r>
    </w:p>
    <w:p w:rsidR="00E70FA1" w:rsidRDefault="00E70FA1" w:rsidP="00EB7B6A">
      <w:pPr>
        <w:pStyle w:val="a3"/>
        <w:rPr>
          <w:rFonts w:ascii="Arial" w:hAnsi="Arial" w:cs="Arial"/>
          <w:sz w:val="21"/>
          <w:szCs w:val="21"/>
        </w:rPr>
      </w:pPr>
      <w:r>
        <w:t>- развивать навыки терпимости к недостаткам членов семьи;</w:t>
      </w:r>
    </w:p>
    <w:p w:rsidR="00E70FA1" w:rsidRDefault="00E70FA1" w:rsidP="00EB7B6A">
      <w:pPr>
        <w:pStyle w:val="a3"/>
        <w:rPr>
          <w:rFonts w:ascii="Arial" w:hAnsi="Arial" w:cs="Arial"/>
          <w:sz w:val="21"/>
          <w:szCs w:val="21"/>
        </w:rPr>
      </w:pPr>
      <w:r>
        <w:t>- раскрыть основные признаки и принципы существования и сохранения счастливой семьи; определить роль членов семьи; способствовать формированию самостоятельности в решении семейных проблем;</w:t>
      </w:r>
    </w:p>
    <w:p w:rsidR="00E70FA1" w:rsidRDefault="00E70FA1" w:rsidP="00EB7B6A">
      <w:pPr>
        <w:pStyle w:val="a3"/>
        <w:rPr>
          <w:rFonts w:ascii="Arial" w:hAnsi="Arial" w:cs="Arial"/>
          <w:sz w:val="21"/>
          <w:szCs w:val="21"/>
        </w:rPr>
      </w:pPr>
      <w:r>
        <w:t>- добиться понимания учениками значения труда в семье для удовлетворения основных потребностей и обеспечения ее жизнедеятельности, важности сотрудничества, взаимопомощи членов семьи в его организации; продолжить знакомство учащихся с такими признаками семьи, как совместный труд и ведение домашнего хозяйства, ресурсы семьи; продолжить формирование у школьников представления о понятии семейное хозяйство;</w:t>
      </w:r>
    </w:p>
    <w:p w:rsidR="00E70FA1" w:rsidRDefault="00E70FA1" w:rsidP="00EB7B6A">
      <w:pPr>
        <w:pStyle w:val="a3"/>
        <w:rPr>
          <w:rFonts w:ascii="Arial" w:hAnsi="Arial" w:cs="Arial"/>
          <w:sz w:val="21"/>
          <w:szCs w:val="21"/>
        </w:rPr>
      </w:pPr>
      <w:r>
        <w:t>- способствовать формированию культурного поведения в семье; побудить учащихся к изучению истории своей семьи, ее традиций, бережному их сохранению, составления родословной своей семьи; способствовать воспитанию уважительного отношения к пожилым членам семьи;</w:t>
      </w:r>
    </w:p>
    <w:p w:rsidR="00E70FA1" w:rsidRDefault="00E70FA1" w:rsidP="00EB7B6A">
      <w:pPr>
        <w:pStyle w:val="a3"/>
        <w:rPr>
          <w:rFonts w:ascii="Arial" w:hAnsi="Arial" w:cs="Arial"/>
          <w:sz w:val="21"/>
          <w:szCs w:val="21"/>
        </w:rPr>
      </w:pPr>
      <w:r>
        <w:t>- снижение асоциального поведения среди подростков; формирование у учащихся основных представлений о семейной жизни;</w:t>
      </w:r>
    </w:p>
    <w:p w:rsidR="00E70FA1" w:rsidRDefault="00E70FA1" w:rsidP="00EB7B6A">
      <w:pPr>
        <w:pStyle w:val="a3"/>
        <w:rPr>
          <w:rFonts w:ascii="Arial" w:hAnsi="Arial" w:cs="Arial"/>
          <w:sz w:val="21"/>
          <w:szCs w:val="21"/>
        </w:rPr>
      </w:pPr>
      <w:r>
        <w:t>- содействие усвоению учащимися собственной системы семейных ценностей; продолжить пробуждение у учащихся желания создать крепкую, счастливую семью;</w:t>
      </w:r>
    </w:p>
    <w:p w:rsidR="00526B41" w:rsidRDefault="00E70FA1" w:rsidP="00EB7B6A">
      <w:pPr>
        <w:pStyle w:val="a3"/>
        <w:rPr>
          <w:rFonts w:ascii="Arial" w:hAnsi="Arial" w:cs="Arial"/>
          <w:sz w:val="21"/>
          <w:szCs w:val="21"/>
        </w:rPr>
      </w:pPr>
      <w:r>
        <w:t>- дать основы знаний по семейному жизнеустройству; прививать основные умения исследовательской работы; научить правилам оформления исследовательской работы; способствовать развитию родового самосознания детей, ценностного отношения к семейно-родовой истории.</w:t>
      </w:r>
    </w:p>
    <w:p w:rsidR="00C725FD" w:rsidRDefault="00E70FA1" w:rsidP="00526B41">
      <w:pPr>
        <w:pStyle w:val="a3"/>
      </w:pPr>
      <w:r>
        <w:t>- дать представление об основных этапах динамики семейных отношений, типичных для каждого этапа проблемы, с которыми сталкивается семья; рассказать об основных психологических характеристиках, связанных с половыми различиями, и характере их влияния на супружескую и семейную жизнь; раскрыть механизмы влияния родительских воспитательных установок на развитие личности ребенка</w:t>
      </w:r>
      <w:r w:rsidR="00526B41">
        <w:t>.</w:t>
      </w:r>
    </w:p>
    <w:p w:rsidR="00F206EC" w:rsidRDefault="00F206EC" w:rsidP="00F206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6EC" w:rsidRPr="00310CC0" w:rsidRDefault="00F206EC" w:rsidP="00F206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10CC0">
        <w:rPr>
          <w:rFonts w:ascii="Times New Roman" w:hAnsi="Times New Roman" w:cs="Times New Roman"/>
          <w:b/>
          <w:sz w:val="24"/>
          <w:szCs w:val="24"/>
        </w:rPr>
        <w:t>02-03</w:t>
      </w:r>
    </w:p>
    <w:p w:rsidR="00F206EC" w:rsidRPr="00310CC0" w:rsidRDefault="00F206EC" w:rsidP="00F206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Приложение   к рабочей </w:t>
      </w:r>
      <w:r w:rsidRPr="00310CC0">
        <w:rPr>
          <w:rFonts w:ascii="Times New Roman" w:hAnsi="Times New Roman" w:cs="Times New Roman"/>
          <w:b/>
          <w:sz w:val="24"/>
          <w:szCs w:val="24"/>
        </w:rPr>
        <w:t xml:space="preserve"> программе по внеурочной деятельности </w:t>
      </w:r>
    </w:p>
    <w:p w:rsidR="00F206EC" w:rsidRPr="00310CC0" w:rsidRDefault="00F206EC" w:rsidP="00F206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0CC0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общеобразовательное бюджетное учреждение средняя</w:t>
      </w:r>
    </w:p>
    <w:p w:rsidR="00F206EC" w:rsidRPr="00310CC0" w:rsidRDefault="00F206EC" w:rsidP="00F206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CC0">
        <w:rPr>
          <w:rFonts w:ascii="Times New Roman" w:hAnsi="Times New Roman" w:cs="Times New Roman"/>
          <w:b/>
          <w:sz w:val="24"/>
          <w:szCs w:val="24"/>
        </w:rPr>
        <w:t>общеобразовательная школа с. Мустафино муниципального района</w:t>
      </w:r>
    </w:p>
    <w:p w:rsidR="00F206EC" w:rsidRPr="00310CC0" w:rsidRDefault="00F206EC" w:rsidP="00F206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CC0">
        <w:rPr>
          <w:rFonts w:ascii="Times New Roman" w:hAnsi="Times New Roman" w:cs="Times New Roman"/>
          <w:b/>
          <w:sz w:val="24"/>
          <w:szCs w:val="24"/>
        </w:rPr>
        <w:t>Бакалинский район Республики Башкортостан</w:t>
      </w:r>
    </w:p>
    <w:p w:rsidR="00F206EC" w:rsidRPr="00C96AC5" w:rsidRDefault="00F206EC" w:rsidP="00F206EC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206EC" w:rsidRPr="00B66689" w:rsidRDefault="00F206EC" w:rsidP="00F206EC">
      <w:pPr>
        <w:spacing w:after="0"/>
        <w:jc w:val="center"/>
        <w:rPr>
          <w:rFonts w:ascii="Times New Roman" w:hAnsi="Times New Roman" w:cs="Times New Roman"/>
          <w:b/>
          <w:bCs/>
          <w:lang w:eastAsia="ta-IN" w:bidi="ta-IN"/>
        </w:rPr>
      </w:pPr>
    </w:p>
    <w:p w:rsidR="00F206EC" w:rsidRPr="00B66689" w:rsidRDefault="00F206EC" w:rsidP="00F206EC">
      <w:pPr>
        <w:tabs>
          <w:tab w:val="left" w:pos="2085"/>
        </w:tabs>
        <w:spacing w:after="0" w:line="100" w:lineRule="atLeast"/>
        <w:rPr>
          <w:rFonts w:ascii="Times New Roman" w:hAnsi="Times New Roman" w:cs="Times New Roman"/>
          <w:lang w:eastAsia="ta-IN" w:bidi="ta-IN"/>
        </w:rPr>
      </w:pPr>
      <w:r w:rsidRPr="00B66689">
        <w:rPr>
          <w:rFonts w:ascii="Times New Roman" w:hAnsi="Times New Roman" w:cs="Times New Roman"/>
          <w:b/>
          <w:bCs/>
          <w:lang w:eastAsia="ta-IN" w:bidi="ta-IN"/>
        </w:rPr>
        <w:t xml:space="preserve">Согласовано                   </w:t>
      </w:r>
      <w:r w:rsidRPr="00B66689">
        <w:rPr>
          <w:rFonts w:ascii="Times New Roman" w:hAnsi="Times New Roman" w:cs="Times New Roman"/>
          <w:b/>
          <w:bCs/>
          <w:lang w:val="tt-RU" w:eastAsia="ta-IN" w:bidi="ta-IN"/>
        </w:rPr>
        <w:t xml:space="preserve"> Рассмотрено</w:t>
      </w:r>
      <w:r w:rsidRPr="00B66689">
        <w:rPr>
          <w:rFonts w:ascii="Times New Roman" w:hAnsi="Times New Roman" w:cs="Times New Roman"/>
          <w:b/>
          <w:bCs/>
          <w:lang w:eastAsia="ta-IN" w:bidi="ta-IN"/>
        </w:rPr>
        <w:t xml:space="preserve">                                              Утверждаю:</w:t>
      </w:r>
    </w:p>
    <w:p w:rsidR="00F206EC" w:rsidRPr="00B66689" w:rsidRDefault="00F206EC" w:rsidP="00F206EC">
      <w:pPr>
        <w:spacing w:after="0"/>
        <w:rPr>
          <w:rFonts w:ascii="Times New Roman" w:hAnsi="Times New Roman" w:cs="Times New Roman"/>
          <w:b/>
          <w:bCs/>
          <w:lang w:eastAsia="ta-IN" w:bidi="ta-IN"/>
        </w:rPr>
      </w:pPr>
    </w:p>
    <w:p w:rsidR="00F206EC" w:rsidRPr="00B66689" w:rsidRDefault="00F206EC" w:rsidP="00F206EC">
      <w:pPr>
        <w:spacing w:after="0"/>
        <w:rPr>
          <w:rFonts w:ascii="Times New Roman" w:hAnsi="Times New Roman" w:cs="Times New Roman"/>
          <w:lang w:eastAsia="ta-IN" w:bidi="ta-IN"/>
        </w:rPr>
      </w:pPr>
      <w:r w:rsidRPr="00B66689">
        <w:rPr>
          <w:rFonts w:ascii="Times New Roman" w:hAnsi="Times New Roman" w:cs="Times New Roman"/>
          <w:b/>
          <w:bCs/>
          <w:lang w:eastAsia="ta-IN" w:bidi="ta-IN"/>
        </w:rPr>
        <w:t>Зам.дир. по УВР             на заседании                                             Директор школы_____</w:t>
      </w:r>
    </w:p>
    <w:p w:rsidR="00F206EC" w:rsidRPr="00B66689" w:rsidRDefault="00F206EC" w:rsidP="00F206EC">
      <w:pPr>
        <w:spacing w:after="0"/>
        <w:rPr>
          <w:rFonts w:ascii="Times New Roman" w:hAnsi="Times New Roman" w:cs="Times New Roman"/>
          <w:lang w:eastAsia="ta-IN" w:bidi="ta-IN"/>
        </w:rPr>
      </w:pPr>
    </w:p>
    <w:p w:rsidR="00F206EC" w:rsidRPr="00B66689" w:rsidRDefault="00F206EC" w:rsidP="00F206EC">
      <w:pPr>
        <w:spacing w:after="0"/>
        <w:rPr>
          <w:rFonts w:ascii="Times New Roman" w:hAnsi="Times New Roman" w:cs="Times New Roman"/>
          <w:lang w:eastAsia="ta-IN" w:bidi="ta-IN"/>
        </w:rPr>
      </w:pPr>
      <w:r w:rsidRPr="00B66689">
        <w:rPr>
          <w:rFonts w:ascii="Times New Roman" w:hAnsi="Times New Roman" w:cs="Times New Roman"/>
          <w:lang w:eastAsia="ta-IN" w:bidi="ta-IN"/>
        </w:rPr>
        <w:t xml:space="preserve">  __________                      педагогического                                         </w:t>
      </w:r>
    </w:p>
    <w:p w:rsidR="00F206EC" w:rsidRPr="00B66689" w:rsidRDefault="00F206EC" w:rsidP="00F206EC">
      <w:pPr>
        <w:spacing w:after="0"/>
        <w:rPr>
          <w:rFonts w:ascii="Times New Roman" w:hAnsi="Times New Roman" w:cs="Times New Roman"/>
          <w:lang w:eastAsia="ta-IN" w:bidi="ta-IN"/>
        </w:rPr>
      </w:pPr>
      <w:r w:rsidRPr="00B66689">
        <w:rPr>
          <w:rFonts w:ascii="Times New Roman" w:hAnsi="Times New Roman" w:cs="Times New Roman"/>
          <w:lang w:eastAsia="ta-IN" w:bidi="ta-IN"/>
        </w:rPr>
        <w:t xml:space="preserve">совета </w:t>
      </w:r>
    </w:p>
    <w:p w:rsidR="00F206EC" w:rsidRPr="00606AE4" w:rsidRDefault="00F206EC" w:rsidP="00F206EC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206EC" w:rsidRDefault="00F206EC" w:rsidP="00F206EC">
      <w:pPr>
        <w:pStyle w:val="Default"/>
        <w:ind w:firstLine="708"/>
        <w:jc w:val="both"/>
        <w:rPr>
          <w:b/>
          <w:sz w:val="28"/>
          <w:szCs w:val="28"/>
        </w:rPr>
      </w:pPr>
    </w:p>
    <w:p w:rsidR="00F206EC" w:rsidRDefault="00F206EC" w:rsidP="00F206EC">
      <w:pPr>
        <w:pStyle w:val="Default"/>
        <w:ind w:firstLine="708"/>
        <w:jc w:val="both"/>
        <w:rPr>
          <w:b/>
          <w:sz w:val="28"/>
          <w:szCs w:val="28"/>
        </w:rPr>
      </w:pPr>
    </w:p>
    <w:p w:rsidR="00F206EC" w:rsidRDefault="00F206EC" w:rsidP="00F206EC">
      <w:pPr>
        <w:pStyle w:val="Default"/>
        <w:jc w:val="both"/>
        <w:rPr>
          <w:b/>
          <w:sz w:val="28"/>
          <w:szCs w:val="28"/>
        </w:rPr>
      </w:pPr>
    </w:p>
    <w:p w:rsidR="00F206EC" w:rsidRDefault="00F206EC" w:rsidP="00F206EC">
      <w:pPr>
        <w:pStyle w:val="Default"/>
        <w:jc w:val="center"/>
        <w:rPr>
          <w:b/>
          <w:sz w:val="28"/>
          <w:szCs w:val="28"/>
        </w:rPr>
      </w:pPr>
    </w:p>
    <w:p w:rsidR="00F206EC" w:rsidRDefault="00F206EC" w:rsidP="00F206EC">
      <w:pPr>
        <w:pStyle w:val="Default"/>
        <w:jc w:val="center"/>
        <w:rPr>
          <w:b/>
          <w:sz w:val="28"/>
          <w:szCs w:val="28"/>
        </w:rPr>
      </w:pPr>
    </w:p>
    <w:p w:rsidR="00F206EC" w:rsidRDefault="00F206EC" w:rsidP="00F206EC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КАЛЕНДАРНО-ТЕМАТИЧЕСКОЕ ПЛАНИРОВАНИЕ</w:t>
      </w:r>
    </w:p>
    <w:p w:rsidR="00F206EC" w:rsidRDefault="00F206EC" w:rsidP="00F206EC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курсу  внеурочной деятельности</w:t>
      </w:r>
    </w:p>
    <w:p w:rsidR="00F206EC" w:rsidRDefault="00F206EC" w:rsidP="00F206EC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уч. год</w:t>
      </w:r>
    </w:p>
    <w:p w:rsidR="00F206EC" w:rsidRDefault="00F206EC" w:rsidP="00F206EC">
      <w:pPr>
        <w:pStyle w:val="Default"/>
        <w:jc w:val="center"/>
        <w:rPr>
          <w:b/>
          <w:sz w:val="28"/>
          <w:szCs w:val="28"/>
        </w:rPr>
      </w:pPr>
    </w:p>
    <w:p w:rsidR="00F206EC" w:rsidRDefault="00F206EC" w:rsidP="00F206EC">
      <w:pPr>
        <w:pStyle w:val="Default"/>
        <w:jc w:val="both"/>
      </w:pPr>
    </w:p>
    <w:p w:rsidR="00F206EC" w:rsidRPr="00733DFC" w:rsidRDefault="00F206EC" w:rsidP="00F206EC">
      <w:pPr>
        <w:pStyle w:val="Default"/>
        <w:jc w:val="both"/>
      </w:pPr>
      <w:r w:rsidRPr="00733DFC">
        <w:t xml:space="preserve">Направление: </w:t>
      </w:r>
      <w:r w:rsidRPr="00733DFC">
        <w:rPr>
          <w:lang w:val="tt-RU"/>
        </w:rPr>
        <w:t>Социальное</w:t>
      </w:r>
    </w:p>
    <w:p w:rsidR="00F206EC" w:rsidRPr="00733DFC" w:rsidRDefault="00F206EC" w:rsidP="00F206EC">
      <w:pPr>
        <w:pStyle w:val="Default"/>
        <w:jc w:val="both"/>
      </w:pPr>
      <w:r w:rsidRPr="00733DFC">
        <w:t xml:space="preserve">Наименование курса:  </w:t>
      </w:r>
      <w:r>
        <w:t>М</w:t>
      </w:r>
      <w:r w:rsidRPr="00733DFC">
        <w:t>оя семья</w:t>
      </w:r>
    </w:p>
    <w:p w:rsidR="00F206EC" w:rsidRPr="00733DFC" w:rsidRDefault="00427484" w:rsidP="00F206EC">
      <w:pPr>
        <w:pStyle w:val="Default"/>
        <w:jc w:val="both"/>
      </w:pPr>
      <w:r>
        <w:t>Класс:10</w:t>
      </w:r>
    </w:p>
    <w:p w:rsidR="00F206EC" w:rsidRPr="00733DFC" w:rsidRDefault="00F206EC" w:rsidP="00F206EC">
      <w:pPr>
        <w:pStyle w:val="Default"/>
        <w:jc w:val="both"/>
      </w:pPr>
      <w:r w:rsidRPr="00733DFC">
        <w:t>Кол</w:t>
      </w:r>
      <w:r>
        <w:t>ичество часов за учебный год: 34</w:t>
      </w:r>
    </w:p>
    <w:p w:rsidR="00F206EC" w:rsidRPr="00733DFC" w:rsidRDefault="00F206EC" w:rsidP="00F206EC">
      <w:pPr>
        <w:pStyle w:val="Default"/>
        <w:jc w:val="both"/>
      </w:pPr>
      <w:r w:rsidRPr="00733DFC">
        <w:t>Количество экскурсий, походов, выставок, конкурсов, исследовательских проектных работ: 4</w:t>
      </w:r>
    </w:p>
    <w:p w:rsidR="00F206EC" w:rsidRPr="00733DFC" w:rsidRDefault="00F206EC" w:rsidP="00F206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3DFC">
        <w:rPr>
          <w:rFonts w:ascii="Times New Roman" w:eastAsia="Calibri" w:hAnsi="Times New Roman" w:cs="Times New Roman"/>
          <w:sz w:val="24"/>
          <w:szCs w:val="24"/>
        </w:rPr>
        <w:t xml:space="preserve">Разработано на основе: </w:t>
      </w:r>
      <w:r w:rsidR="00427484">
        <w:rPr>
          <w:rFonts w:ascii="Times New Roman" w:hAnsi="Times New Roman" w:cs="Times New Roman"/>
          <w:sz w:val="24"/>
          <w:szCs w:val="24"/>
        </w:rPr>
        <w:t xml:space="preserve">ФОП </w:t>
      </w:r>
      <w:r w:rsidRPr="00733DFC">
        <w:rPr>
          <w:rFonts w:ascii="Times New Roman" w:hAnsi="Times New Roman" w:cs="Times New Roman"/>
          <w:sz w:val="24"/>
          <w:szCs w:val="24"/>
        </w:rPr>
        <w:t>по преподаванию предметной области «Основы духовно - нравственной культуры народов России» в 5-9 классах общеобразовательных организаций.</w:t>
      </w:r>
      <w:r>
        <w:rPr>
          <w:rFonts w:ascii="Times New Roman" w:hAnsi="Times New Roman" w:cs="Times New Roman"/>
          <w:sz w:val="24"/>
          <w:szCs w:val="24"/>
        </w:rPr>
        <w:t>2020</w:t>
      </w:r>
    </w:p>
    <w:p w:rsidR="00F206EC" w:rsidRPr="00733DFC" w:rsidRDefault="00F206EC" w:rsidP="00F206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3DFC">
        <w:rPr>
          <w:rFonts w:ascii="Times New Roman" w:hAnsi="Times New Roman" w:cs="Times New Roman"/>
          <w:sz w:val="24"/>
          <w:szCs w:val="24"/>
        </w:rPr>
        <w:t>Уфа. Китап.2018</w:t>
      </w:r>
    </w:p>
    <w:p w:rsidR="00F206EC" w:rsidRPr="00733DFC" w:rsidRDefault="00F206EC" w:rsidP="00F206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3DFC">
        <w:rPr>
          <w:rFonts w:ascii="Times New Roman" w:hAnsi="Times New Roman" w:cs="Times New Roman"/>
          <w:sz w:val="24"/>
          <w:szCs w:val="24"/>
        </w:rPr>
        <w:t>Учебник:Семьеведение:Культура взаимоотношений.Муратова Е.Е.</w:t>
      </w:r>
    </w:p>
    <w:p w:rsidR="00F206EC" w:rsidRPr="00733DFC" w:rsidRDefault="00F206EC" w:rsidP="00F206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3DFC">
        <w:rPr>
          <w:rFonts w:ascii="Times New Roman" w:hAnsi="Times New Roman" w:cs="Times New Roman"/>
          <w:sz w:val="24"/>
          <w:szCs w:val="24"/>
        </w:rPr>
        <w:t>Уфа.Китап 2019</w:t>
      </w:r>
    </w:p>
    <w:p w:rsidR="00F206EC" w:rsidRDefault="00F206EC" w:rsidP="00F206EC">
      <w:pPr>
        <w:pStyle w:val="Default"/>
        <w:jc w:val="both"/>
      </w:pPr>
    </w:p>
    <w:p w:rsidR="00F206EC" w:rsidRDefault="00F206EC" w:rsidP="00F206EC">
      <w:pPr>
        <w:pStyle w:val="Default"/>
        <w:jc w:val="both"/>
      </w:pPr>
    </w:p>
    <w:p w:rsidR="00F206EC" w:rsidRPr="00733DFC" w:rsidRDefault="00F206EC" w:rsidP="00F206EC">
      <w:pPr>
        <w:pStyle w:val="Default"/>
        <w:jc w:val="both"/>
      </w:pPr>
      <w:r>
        <w:t xml:space="preserve">Составитель: </w:t>
      </w:r>
    </w:p>
    <w:p w:rsidR="00F206EC" w:rsidRDefault="00F206EC" w:rsidP="00F206EC">
      <w:pPr>
        <w:rPr>
          <w:rFonts w:ascii="Times New Roman" w:hAnsi="Times New Roman" w:cs="Times New Roman"/>
          <w:sz w:val="24"/>
          <w:szCs w:val="24"/>
        </w:rPr>
      </w:pPr>
    </w:p>
    <w:p w:rsidR="00F206EC" w:rsidRDefault="00F206EC" w:rsidP="00F206EC">
      <w:pPr>
        <w:rPr>
          <w:rFonts w:ascii="Times New Roman" w:hAnsi="Times New Roman" w:cs="Times New Roman"/>
          <w:sz w:val="24"/>
          <w:szCs w:val="24"/>
        </w:rPr>
      </w:pPr>
      <w:r w:rsidRPr="00733DFC">
        <w:rPr>
          <w:rFonts w:ascii="Times New Roman" w:hAnsi="Times New Roman" w:cs="Times New Roman"/>
          <w:sz w:val="24"/>
          <w:szCs w:val="24"/>
        </w:rPr>
        <w:t xml:space="preserve">Год составления: </w:t>
      </w:r>
    </w:p>
    <w:p w:rsidR="00F206EC" w:rsidRPr="00733DFC" w:rsidRDefault="00F206EC" w:rsidP="00F206EC">
      <w:pPr>
        <w:rPr>
          <w:rFonts w:ascii="Times New Roman" w:hAnsi="Times New Roman" w:cs="Times New Roman"/>
          <w:sz w:val="24"/>
          <w:szCs w:val="24"/>
        </w:rPr>
      </w:pPr>
      <w:r w:rsidRPr="00733DFC">
        <w:rPr>
          <w:rFonts w:ascii="Times New Roman" w:hAnsi="Times New Roman" w:cs="Times New Roman"/>
          <w:b/>
          <w:bCs/>
          <w:sz w:val="28"/>
        </w:rPr>
        <w:t>Календарно - тематическое планирование по курсу внеурочного занятия</w:t>
      </w:r>
    </w:p>
    <w:p w:rsidR="00F206EC" w:rsidRPr="00733DFC" w:rsidRDefault="00F206EC" w:rsidP="00F206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1"/>
          <w:szCs w:val="21"/>
        </w:rPr>
      </w:pPr>
      <w:r w:rsidRPr="00733DFC">
        <w:rPr>
          <w:b/>
          <w:bCs/>
          <w:sz w:val="28"/>
        </w:rPr>
        <w:t>« Семьеведение: моя семья»</w:t>
      </w:r>
    </w:p>
    <w:p w:rsidR="00F206EC" w:rsidRPr="00F31043" w:rsidRDefault="00F206EC" w:rsidP="00F20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1043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</w:t>
      </w:r>
    </w:p>
    <w:tbl>
      <w:tblPr>
        <w:tblW w:w="10013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5"/>
        <w:gridCol w:w="5327"/>
        <w:gridCol w:w="993"/>
        <w:gridCol w:w="1417"/>
        <w:gridCol w:w="1701"/>
      </w:tblGrid>
      <w:tr w:rsidR="00F206EC" w:rsidRPr="00F31043" w:rsidTr="00E87FF0">
        <w:trPr>
          <w:trHeight w:val="510"/>
        </w:trPr>
        <w:tc>
          <w:tcPr>
            <w:tcW w:w="5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</w:t>
            </w:r>
            <w:r w:rsidRPr="00F31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</w:t>
            </w:r>
          </w:p>
        </w:tc>
        <w:tc>
          <w:tcPr>
            <w:tcW w:w="53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урока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F206EC" w:rsidRPr="00F31043" w:rsidRDefault="00F206EC" w:rsidP="00E87FF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06EC" w:rsidRPr="00F31043" w:rsidTr="00E87FF0">
        <w:trPr>
          <w:trHeight w:val="885"/>
        </w:trPr>
        <w:tc>
          <w:tcPr>
            <w:tcW w:w="5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F206EC" w:rsidRDefault="00F206EC" w:rsidP="00E87FF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06EC" w:rsidRDefault="00F206EC" w:rsidP="00E87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Фактическая</w:t>
            </w:r>
          </w:p>
          <w:p w:rsidR="00F206EC" w:rsidRDefault="00F206EC" w:rsidP="00E87FF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06EC" w:rsidRPr="00F31043" w:rsidTr="00E87FF0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1-3</w:t>
            </w:r>
          </w:p>
        </w:tc>
        <w:tc>
          <w:tcPr>
            <w:tcW w:w="5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1.Вводное занятие.</w:t>
            </w:r>
          </w:p>
          <w:p w:rsidR="00F206EC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Pr="00F31043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семьи.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Брак традиционный и брак современный – взгляд со стороны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06EC" w:rsidRPr="00F31043" w:rsidTr="00E87FF0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5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 брака, его социальная сущность,  функции и виды. 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2.О</w:t>
            </w: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тличия брака от семьи. Брачный возраст и выбор партнера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06EC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</w:rPr>
              <w:t xml:space="preserve"> Кабинет   </w:t>
            </w:r>
          </w:p>
          <w:p w:rsidR="00F206EC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F206EC" w:rsidRPr="00F31043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F206EC" w:rsidRPr="00F31043" w:rsidTr="00E87FF0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5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F206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и обязанности членов семьи.</w:t>
            </w:r>
          </w:p>
          <w:p w:rsidR="00F206EC" w:rsidRPr="00F31043" w:rsidRDefault="00F206EC" w:rsidP="00F206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Роли мужчины и женщины в браке.</w:t>
            </w:r>
          </w:p>
          <w:p w:rsidR="00F206EC" w:rsidRPr="00F31043" w:rsidRDefault="00F206EC" w:rsidP="00F206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мужа и жены и их отношения с молодой семьей</w:t>
            </w:r>
          </w:p>
          <w:p w:rsidR="00F206EC" w:rsidRPr="00F31043" w:rsidRDefault="00F206EC" w:rsidP="00F206EC">
            <w:pPr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родства и их обозначение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585A0D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06EC" w:rsidRPr="00F31043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F206EC" w:rsidRPr="00F31043" w:rsidTr="00E87FF0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10-14</w:t>
            </w:r>
          </w:p>
        </w:tc>
        <w:tc>
          <w:tcPr>
            <w:tcW w:w="5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F206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деньги в семье. Семейный бюджет.</w:t>
            </w:r>
          </w:p>
          <w:p w:rsidR="00F206EC" w:rsidRPr="00F31043" w:rsidRDefault="00F206EC" w:rsidP="00F206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Дом и семья единство противоположностей (2 ч)</w:t>
            </w:r>
          </w:p>
          <w:p w:rsidR="00F206EC" w:rsidRPr="00F31043" w:rsidRDefault="00F206EC" w:rsidP="00F206EC">
            <w:pPr>
              <w:numPr>
                <w:ilvl w:val="0"/>
                <w:numId w:val="4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на производстве.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585A0D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06EC" w:rsidRPr="00F31043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F206EC" w:rsidRPr="00F31043" w:rsidTr="00E87FF0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15-18</w:t>
            </w:r>
          </w:p>
        </w:tc>
        <w:tc>
          <w:tcPr>
            <w:tcW w:w="5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F206E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в браке – обязанность или право?</w:t>
            </w:r>
          </w:p>
          <w:p w:rsidR="00F206EC" w:rsidRPr="00F31043" w:rsidRDefault="00F206EC" w:rsidP="00F206E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семейных ценностей в современном мире.</w:t>
            </w:r>
          </w:p>
          <w:p w:rsidR="00F206EC" w:rsidRPr="00A8087A" w:rsidRDefault="00F206EC" w:rsidP="00F206EC">
            <w:pPr>
              <w:numPr>
                <w:ilvl w:val="0"/>
                <w:numId w:val="5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семьи в годы Великой Отечественной войны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F206EC" w:rsidRPr="00F31043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06EC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Pr="00F31043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F206EC" w:rsidRPr="00F31043" w:rsidTr="00E87FF0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19-22</w:t>
            </w:r>
          </w:p>
        </w:tc>
        <w:tc>
          <w:tcPr>
            <w:tcW w:w="5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F206E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Первенец в браке: права и обязанности родителей</w:t>
            </w:r>
          </w:p>
          <w:p w:rsidR="00F206EC" w:rsidRPr="00F31043" w:rsidRDefault="00F206EC" w:rsidP="00F206E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 Какова роль родителей молодоженов в воспитании внуков</w:t>
            </w:r>
          </w:p>
          <w:p w:rsidR="00F206EC" w:rsidRPr="00F31043" w:rsidRDefault="00F206EC" w:rsidP="00F206E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Приемная семья</w:t>
            </w:r>
          </w:p>
          <w:p w:rsidR="00F206EC" w:rsidRPr="00F31043" w:rsidRDefault="00F206EC" w:rsidP="00F206EC">
            <w:pPr>
              <w:numPr>
                <w:ilvl w:val="0"/>
                <w:numId w:val="6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Много- и мало</w:t>
            </w: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детные семьи- исторический путь и современный выбор.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3857A0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06EC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Pr="00F31043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F206EC" w:rsidRPr="00F31043" w:rsidTr="00E87FF0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23-24</w:t>
            </w:r>
          </w:p>
        </w:tc>
        <w:tc>
          <w:tcPr>
            <w:tcW w:w="5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F206E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Постоянные обязанности ребенка в семье.</w:t>
            </w:r>
          </w:p>
          <w:p w:rsidR="00F206EC" w:rsidRPr="00F31043" w:rsidRDefault="00F206EC" w:rsidP="00E87F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родственникам</w:t>
            </w:r>
          </w:p>
          <w:p w:rsidR="00F206EC" w:rsidRPr="00F31043" w:rsidRDefault="00F206EC" w:rsidP="00F206EC">
            <w:pPr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Забота о животных и растениях дома или около дома. Участие в работах на земельном участке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06EC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F206EC" w:rsidRPr="00F31043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F206EC" w:rsidRPr="00F31043" w:rsidTr="00E87FF0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25-27</w:t>
            </w:r>
          </w:p>
        </w:tc>
        <w:tc>
          <w:tcPr>
            <w:tcW w:w="5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F206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в семье- каркас семейного здания.</w:t>
            </w:r>
          </w:p>
          <w:p w:rsidR="00F206EC" w:rsidRPr="00F31043" w:rsidRDefault="00F206EC" w:rsidP="00F206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ребенка жить и воспитываться в семье</w:t>
            </w:r>
          </w:p>
          <w:p w:rsidR="00F206EC" w:rsidRPr="00F31043" w:rsidRDefault="00F206EC" w:rsidP="00F206EC">
            <w:pPr>
              <w:numPr>
                <w:ilvl w:val="0"/>
                <w:numId w:val="9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семьи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3857A0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06EC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Pr="00F31043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F206EC" w:rsidRPr="00F31043" w:rsidTr="00E87FF0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28-30</w:t>
            </w:r>
          </w:p>
        </w:tc>
        <w:tc>
          <w:tcPr>
            <w:tcW w:w="5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F206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право и семейные ссоры.</w:t>
            </w:r>
          </w:p>
          <w:p w:rsidR="00F206EC" w:rsidRPr="00F31043" w:rsidRDefault="00F206EC" w:rsidP="00F206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Ссора и конфликт – в чем разница?</w:t>
            </w:r>
          </w:p>
          <w:p w:rsidR="00F206EC" w:rsidRPr="00F31043" w:rsidRDefault="00F206EC" w:rsidP="00F206EC">
            <w:pPr>
              <w:numPr>
                <w:ilvl w:val="0"/>
                <w:numId w:val="10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Брачный договор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06EC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6EC" w:rsidRPr="00F31043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F206EC" w:rsidRPr="00F31043" w:rsidTr="00E87FF0">
        <w:trPr>
          <w:trHeight w:val="154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традиции и праздники.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06EC" w:rsidRPr="00D05570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206EC" w:rsidRPr="00F31043" w:rsidTr="00E87FF0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праздно</w:t>
            </w: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ванию Дня семьи (15 мая)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</w:rPr>
              <w:t>Работа с</w:t>
            </w:r>
          </w:p>
          <w:p w:rsidR="00F206EC" w:rsidRDefault="00F206EC" w:rsidP="00E87FF0">
            <w:pPr>
              <w:rPr>
                <w:rFonts w:ascii="Arial" w:eastAsia="Times New Roman" w:hAnsi="Arial" w:cs="Arial"/>
                <w:sz w:val="1"/>
                <w:szCs w:val="23"/>
              </w:rPr>
            </w:pPr>
          </w:p>
          <w:p w:rsidR="00F206EC" w:rsidRPr="003857A0" w:rsidRDefault="00F206EC" w:rsidP="00E87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06EC" w:rsidRPr="00D05570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206EC" w:rsidRPr="00F31043" w:rsidTr="00E87FF0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празднич</w:t>
            </w: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мероприятия,</w:t>
            </w:r>
          </w:p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</w:t>
            </w: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вященного Дню семьи (15 мая)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F206EC" w:rsidRDefault="00F206EC" w:rsidP="00E87FF0">
            <w:pPr>
              <w:rPr>
                <w:rFonts w:ascii="Arial" w:eastAsia="Times New Roman" w:hAnsi="Arial" w:cs="Arial"/>
                <w:sz w:val="1"/>
                <w:szCs w:val="23"/>
              </w:rPr>
            </w:pPr>
          </w:p>
          <w:p w:rsidR="00F206EC" w:rsidRDefault="00F206EC" w:rsidP="00E87FF0">
            <w:pPr>
              <w:rPr>
                <w:rFonts w:ascii="Arial" w:eastAsia="Times New Roman" w:hAnsi="Arial" w:cs="Arial"/>
                <w:sz w:val="1"/>
                <w:szCs w:val="23"/>
              </w:rPr>
            </w:pPr>
          </w:p>
          <w:p w:rsidR="00F206EC" w:rsidRPr="003857A0" w:rsidRDefault="00F206EC" w:rsidP="00E87FF0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06EC" w:rsidRPr="00D05570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206EC" w:rsidRPr="00F31043" w:rsidTr="00E87FF0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 Я люблю свою семью»</w:t>
            </w:r>
          </w:p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F31043" w:rsidRDefault="00F206EC" w:rsidP="00E87F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0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06EC" w:rsidRPr="00D05570" w:rsidRDefault="00F206EC" w:rsidP="00E87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06EC" w:rsidRPr="00F31043" w:rsidRDefault="00F206EC" w:rsidP="00E87F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F206EC" w:rsidRDefault="00F206EC" w:rsidP="00526B41">
      <w:pPr>
        <w:pStyle w:val="a3"/>
      </w:pPr>
    </w:p>
    <w:p w:rsidR="00F206EC" w:rsidRDefault="00F206EC" w:rsidP="00526B41">
      <w:pPr>
        <w:pStyle w:val="a3"/>
      </w:pPr>
    </w:p>
    <w:p w:rsidR="00F206EC" w:rsidRDefault="00F206EC" w:rsidP="00526B41">
      <w:pPr>
        <w:pStyle w:val="a3"/>
      </w:pPr>
    </w:p>
    <w:sectPr w:rsidR="00F206EC" w:rsidSect="00385F7A">
      <w:footerReference w:type="default" r:id="rId1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028" w:rsidRDefault="00E03028" w:rsidP="00F82964">
      <w:pPr>
        <w:spacing w:after="0" w:line="240" w:lineRule="auto"/>
      </w:pPr>
      <w:r>
        <w:separator/>
      </w:r>
    </w:p>
  </w:endnote>
  <w:endnote w:type="continuationSeparator" w:id="1">
    <w:p w:rsidR="00E03028" w:rsidRDefault="00E03028" w:rsidP="00F82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4284029"/>
      <w:docPartObj>
        <w:docPartGallery w:val="Page Numbers (Bottom of Page)"/>
        <w:docPartUnique/>
      </w:docPartObj>
    </w:sdtPr>
    <w:sdtContent>
      <w:p w:rsidR="00F82964" w:rsidRDefault="00B7694D">
        <w:pPr>
          <w:pStyle w:val="a7"/>
          <w:jc w:val="right"/>
        </w:pPr>
        <w:r>
          <w:fldChar w:fldCharType="begin"/>
        </w:r>
        <w:r w:rsidR="00F82964">
          <w:instrText>PAGE   \* MERGEFORMAT</w:instrText>
        </w:r>
        <w:r>
          <w:fldChar w:fldCharType="separate"/>
        </w:r>
        <w:r w:rsidR="00427484">
          <w:rPr>
            <w:noProof/>
          </w:rPr>
          <w:t>10</w:t>
        </w:r>
        <w:r>
          <w:fldChar w:fldCharType="end"/>
        </w:r>
      </w:p>
    </w:sdtContent>
  </w:sdt>
  <w:p w:rsidR="00F82964" w:rsidRDefault="00F8296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028" w:rsidRDefault="00E03028" w:rsidP="00F82964">
      <w:pPr>
        <w:spacing w:after="0" w:line="240" w:lineRule="auto"/>
      </w:pPr>
      <w:r>
        <w:separator/>
      </w:r>
    </w:p>
  </w:footnote>
  <w:footnote w:type="continuationSeparator" w:id="1">
    <w:p w:rsidR="00E03028" w:rsidRDefault="00E03028" w:rsidP="00F82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0707B"/>
    <w:multiLevelType w:val="multilevel"/>
    <w:tmpl w:val="ECC6E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080C0A"/>
    <w:multiLevelType w:val="multilevel"/>
    <w:tmpl w:val="0EF63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AD7515"/>
    <w:multiLevelType w:val="multilevel"/>
    <w:tmpl w:val="E7FA1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BA56F2"/>
    <w:multiLevelType w:val="multilevel"/>
    <w:tmpl w:val="813AE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0432DD"/>
    <w:multiLevelType w:val="multilevel"/>
    <w:tmpl w:val="2ECEE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50339D"/>
    <w:multiLevelType w:val="multilevel"/>
    <w:tmpl w:val="910E3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C84566"/>
    <w:multiLevelType w:val="multilevel"/>
    <w:tmpl w:val="4838E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0361C4"/>
    <w:multiLevelType w:val="hybridMultilevel"/>
    <w:tmpl w:val="823A8B82"/>
    <w:lvl w:ilvl="0" w:tplc="0B2E246A">
      <w:start w:val="1"/>
      <w:numFmt w:val="decimal"/>
      <w:lvlText w:val="%1."/>
      <w:lvlJc w:val="left"/>
      <w:pPr>
        <w:ind w:left="405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70275690"/>
    <w:multiLevelType w:val="multilevel"/>
    <w:tmpl w:val="314A3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3A7F3A"/>
    <w:multiLevelType w:val="multilevel"/>
    <w:tmpl w:val="6FE63A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4DAB"/>
    <w:rsid w:val="00167A9C"/>
    <w:rsid w:val="00174DAB"/>
    <w:rsid w:val="00253835"/>
    <w:rsid w:val="00385F7A"/>
    <w:rsid w:val="003A5C6D"/>
    <w:rsid w:val="00427484"/>
    <w:rsid w:val="0046718A"/>
    <w:rsid w:val="004B52FE"/>
    <w:rsid w:val="00526B41"/>
    <w:rsid w:val="005E154A"/>
    <w:rsid w:val="007E62AB"/>
    <w:rsid w:val="00846365"/>
    <w:rsid w:val="0086169C"/>
    <w:rsid w:val="009E69D7"/>
    <w:rsid w:val="00A16736"/>
    <w:rsid w:val="00A61BFC"/>
    <w:rsid w:val="00B7694D"/>
    <w:rsid w:val="00BF33C5"/>
    <w:rsid w:val="00C725FD"/>
    <w:rsid w:val="00D03911"/>
    <w:rsid w:val="00D554CA"/>
    <w:rsid w:val="00DF26C8"/>
    <w:rsid w:val="00E03028"/>
    <w:rsid w:val="00E70FA1"/>
    <w:rsid w:val="00EB7B6A"/>
    <w:rsid w:val="00F206EC"/>
    <w:rsid w:val="00F82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B6A"/>
    <w:rPr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0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8296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82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2964"/>
    <w:rPr>
      <w:color w:val="000000"/>
      <w:lang w:eastAsia="ru-RU"/>
    </w:rPr>
  </w:style>
  <w:style w:type="paragraph" w:styleId="a7">
    <w:name w:val="footer"/>
    <w:basedOn w:val="a"/>
    <w:link w:val="a8"/>
    <w:uiPriority w:val="99"/>
    <w:unhideWhenUsed/>
    <w:rsid w:val="00F82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2964"/>
    <w:rPr>
      <w:color w:val="00000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54CA"/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Default">
    <w:name w:val="Default"/>
    <w:rsid w:val="00F206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B6A"/>
    <w:rPr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0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8296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82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2964"/>
    <w:rPr>
      <w:color w:val="000000"/>
      <w:lang w:eastAsia="ru-RU"/>
    </w:rPr>
  </w:style>
  <w:style w:type="paragraph" w:styleId="a7">
    <w:name w:val="footer"/>
    <w:basedOn w:val="a"/>
    <w:link w:val="a8"/>
    <w:uiPriority w:val="99"/>
    <w:unhideWhenUsed/>
    <w:rsid w:val="00F82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2964"/>
    <w:rPr>
      <w:color w:val="00000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54CA"/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Default">
    <w:name w:val="Default"/>
    <w:rsid w:val="00F206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systema.ru%2Finc%2Fbdoc.php%3FId%3D100644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babyboxrf.ru%2Fapp%2Fwebroot%2Ffiles%2FFile%2Fgraghdanstvo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FF73B-F607-4EFC-881E-208A9959C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3071</Words>
  <Characters>17509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Флера</dc:creator>
  <cp:keywords/>
  <dc:description/>
  <cp:lastModifiedBy>1</cp:lastModifiedBy>
  <cp:revision>13</cp:revision>
  <cp:lastPrinted>2023-02-01T06:34:00Z</cp:lastPrinted>
  <dcterms:created xsi:type="dcterms:W3CDTF">2021-06-05T06:20:00Z</dcterms:created>
  <dcterms:modified xsi:type="dcterms:W3CDTF">2023-10-23T06:01:00Z</dcterms:modified>
</cp:coreProperties>
</file>